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19" w:rsidRPr="00BF18C4" w:rsidRDefault="00B50D19" w:rsidP="00B50D19">
      <w:pPr>
        <w:spacing w:before="120" w:line="264" w:lineRule="auto"/>
        <w:ind w:left="5954"/>
        <w:rPr>
          <w:sz w:val="24"/>
          <w:szCs w:val="24"/>
        </w:rPr>
      </w:pPr>
      <w:proofErr w:type="gramStart"/>
      <w:r w:rsidRPr="00BF18C4">
        <w:rPr>
          <w:sz w:val="24"/>
          <w:szCs w:val="24"/>
        </w:rPr>
        <w:t>Утверждена</w:t>
      </w:r>
      <w:proofErr w:type="gramEnd"/>
      <w:r w:rsidRPr="00BF18C4">
        <w:rPr>
          <w:sz w:val="24"/>
          <w:szCs w:val="24"/>
        </w:rPr>
        <w:t xml:space="preserve"> постановлением администрации </w:t>
      </w:r>
      <w:r>
        <w:rPr>
          <w:sz w:val="24"/>
          <w:szCs w:val="24"/>
        </w:rPr>
        <w:t>Александровского</w:t>
      </w:r>
      <w:r w:rsidRPr="00BF18C4">
        <w:rPr>
          <w:sz w:val="24"/>
          <w:szCs w:val="24"/>
        </w:rPr>
        <w:t xml:space="preserve"> сельсовета </w:t>
      </w:r>
      <w:proofErr w:type="spellStart"/>
      <w:r w:rsidRPr="00BF18C4">
        <w:rPr>
          <w:sz w:val="24"/>
          <w:szCs w:val="24"/>
        </w:rPr>
        <w:t>Ирбейского</w:t>
      </w:r>
      <w:proofErr w:type="spellEnd"/>
      <w:r w:rsidRPr="00BF18C4">
        <w:rPr>
          <w:sz w:val="24"/>
          <w:szCs w:val="24"/>
        </w:rPr>
        <w:t xml:space="preserve"> района</w:t>
      </w:r>
    </w:p>
    <w:p w:rsidR="00B50D19" w:rsidRPr="00BF18C4" w:rsidRDefault="00B50D19" w:rsidP="00B50D19">
      <w:pPr>
        <w:spacing w:before="120" w:line="264" w:lineRule="auto"/>
        <w:ind w:left="5954"/>
        <w:rPr>
          <w:sz w:val="24"/>
          <w:szCs w:val="24"/>
        </w:rPr>
      </w:pPr>
      <w:r w:rsidRPr="00BF18C4">
        <w:rPr>
          <w:sz w:val="24"/>
          <w:szCs w:val="24"/>
        </w:rPr>
        <w:t>№</w:t>
      </w:r>
      <w:r w:rsidR="004E4CCC">
        <w:rPr>
          <w:sz w:val="24"/>
          <w:szCs w:val="24"/>
        </w:rPr>
        <w:t xml:space="preserve"> 72-пг</w:t>
      </w:r>
      <w:r w:rsidRPr="00BF18C4">
        <w:rPr>
          <w:sz w:val="24"/>
          <w:szCs w:val="24"/>
        </w:rPr>
        <w:t xml:space="preserve"> от</w:t>
      </w:r>
      <w:r w:rsidR="004E4CCC">
        <w:rPr>
          <w:sz w:val="24"/>
          <w:szCs w:val="24"/>
        </w:rPr>
        <w:t xml:space="preserve"> 05.12. </w:t>
      </w:r>
      <w:r w:rsidRPr="00BF18C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BF18C4">
        <w:rPr>
          <w:sz w:val="24"/>
          <w:szCs w:val="24"/>
        </w:rPr>
        <w:t>г.</w:t>
      </w:r>
    </w:p>
    <w:p w:rsidR="00975BAC" w:rsidRPr="00B50D19" w:rsidRDefault="00B50D19" w:rsidP="00B50D19">
      <w:pPr>
        <w:spacing w:before="360" w:after="180"/>
        <w:ind w:left="1800" w:right="1800"/>
        <w:jc w:val="center"/>
        <w:rPr>
          <w:sz w:val="24"/>
          <w:szCs w:val="24"/>
        </w:rPr>
      </w:pPr>
      <w:r w:rsidRPr="00BF18C4">
        <w:rPr>
          <w:sz w:val="24"/>
          <w:szCs w:val="24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4"/>
        <w:gridCol w:w="2012"/>
        <w:gridCol w:w="3107"/>
        <w:gridCol w:w="3017"/>
      </w:tblGrid>
      <w:tr w:rsidR="00975BAC" w:rsidRPr="00B50D19">
        <w:tc>
          <w:tcPr>
            <w:tcW w:w="0" w:type="auto"/>
            <w:gridSpan w:val="4"/>
            <w:vAlign w:val="center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Усло</w:t>
            </w:r>
            <w:r w:rsidR="00B50D19" w:rsidRPr="00B50D19">
              <w:rPr>
                <w:sz w:val="24"/>
                <w:szCs w:val="24"/>
              </w:rPr>
              <w:t xml:space="preserve">вный номер земельного участка </w:t>
            </w:r>
            <w:proofErr w:type="gramStart"/>
            <w:r w:rsidR="00B50D19" w:rsidRPr="00B50D19">
              <w:rPr>
                <w:sz w:val="24"/>
                <w:szCs w:val="24"/>
              </w:rPr>
              <w:t>:З</w:t>
            </w:r>
            <w:proofErr w:type="gramEnd"/>
            <w:r w:rsidR="00B50D19" w:rsidRPr="00B50D19">
              <w:rPr>
                <w:sz w:val="24"/>
                <w:szCs w:val="24"/>
              </w:rPr>
              <w:t>У1</w:t>
            </w:r>
          </w:p>
        </w:tc>
      </w:tr>
      <w:tr w:rsidR="00975BAC" w:rsidRPr="00B50D19">
        <w:tc>
          <w:tcPr>
            <w:tcW w:w="0" w:type="auto"/>
            <w:gridSpan w:val="4"/>
            <w:vAlign w:val="center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Площадь земельного участка  3345 м²</w:t>
            </w:r>
          </w:p>
        </w:tc>
      </w:tr>
      <w:tr w:rsidR="00975BAC" w:rsidRPr="00B50D19">
        <w:tc>
          <w:tcPr>
            <w:tcW w:w="3213" w:type="dxa"/>
            <w:gridSpan w:val="2"/>
            <w:vMerge w:val="restart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B50D19">
              <w:rPr>
                <w:sz w:val="24"/>
                <w:szCs w:val="24"/>
              </w:rPr>
              <w:t>м</w:t>
            </w:r>
            <w:proofErr w:type="gramEnd"/>
          </w:p>
        </w:tc>
      </w:tr>
      <w:tr w:rsidR="00975BAC" w:rsidRPr="00B50D19">
        <w:tc>
          <w:tcPr>
            <w:tcW w:w="0" w:type="auto"/>
            <w:gridSpan w:val="2"/>
            <w:vMerge/>
          </w:tcPr>
          <w:p w:rsidR="00975BAC" w:rsidRPr="00B50D19" w:rsidRDefault="00975BAC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X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Y</w:t>
            </w:r>
          </w:p>
        </w:tc>
      </w:tr>
      <w:tr w:rsidR="00975BAC" w:rsidRPr="00B50D19">
        <w:tc>
          <w:tcPr>
            <w:tcW w:w="3213" w:type="dxa"/>
            <w:gridSpan w:val="2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3</w:t>
            </w:r>
          </w:p>
        </w:tc>
      </w:tr>
      <w:tr w:rsidR="00975BAC" w:rsidRPr="00B50D19">
        <w:tc>
          <w:tcPr>
            <w:tcW w:w="3213" w:type="dxa"/>
            <w:gridSpan w:val="2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н</w:t>
            </w:r>
            <w:proofErr w:type="gramStart"/>
            <w:r w:rsidRPr="00B50D1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658256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69779</w:t>
            </w:r>
          </w:p>
        </w:tc>
      </w:tr>
      <w:tr w:rsidR="00975BAC" w:rsidRPr="00B50D19">
        <w:tc>
          <w:tcPr>
            <w:tcW w:w="3213" w:type="dxa"/>
            <w:gridSpan w:val="2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658176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69825</w:t>
            </w:r>
          </w:p>
        </w:tc>
      </w:tr>
      <w:tr w:rsidR="00975BAC" w:rsidRPr="00B50D19">
        <w:tc>
          <w:tcPr>
            <w:tcW w:w="3213" w:type="dxa"/>
            <w:gridSpan w:val="2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658138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69847</w:t>
            </w:r>
          </w:p>
        </w:tc>
      </w:tr>
      <w:tr w:rsidR="00975BAC" w:rsidRPr="00B50D19">
        <w:tc>
          <w:tcPr>
            <w:tcW w:w="3213" w:type="dxa"/>
            <w:gridSpan w:val="2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3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658116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69858</w:t>
            </w:r>
          </w:p>
        </w:tc>
      </w:tr>
      <w:tr w:rsidR="00975BAC" w:rsidRPr="00B50D19">
        <w:tc>
          <w:tcPr>
            <w:tcW w:w="3213" w:type="dxa"/>
            <w:gridSpan w:val="2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658107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69842</w:t>
            </w:r>
          </w:p>
        </w:tc>
      </w:tr>
      <w:tr w:rsidR="00975BAC" w:rsidRPr="00B50D19">
        <w:tc>
          <w:tcPr>
            <w:tcW w:w="3213" w:type="dxa"/>
            <w:gridSpan w:val="2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н</w:t>
            </w:r>
            <w:proofErr w:type="gramStart"/>
            <w:r w:rsidRPr="00B50D19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658246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69760</w:t>
            </w:r>
          </w:p>
        </w:tc>
      </w:tr>
      <w:tr w:rsidR="00975BAC" w:rsidRPr="00B50D19">
        <w:tc>
          <w:tcPr>
            <w:tcW w:w="3213" w:type="dxa"/>
            <w:gridSpan w:val="2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н</w:t>
            </w:r>
            <w:proofErr w:type="gramStart"/>
            <w:r w:rsidRPr="00B50D19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658256</w:t>
            </w:r>
          </w:p>
        </w:tc>
        <w:tc>
          <w:tcPr>
            <w:tcW w:w="3213" w:type="dxa"/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69779</w:t>
            </w:r>
          </w:p>
        </w:tc>
      </w:tr>
      <w:tr w:rsidR="00975BAC" w:rsidRPr="00B50D19">
        <w:tc>
          <w:tcPr>
            <w:tcW w:w="9639" w:type="dxa"/>
            <w:gridSpan w:val="4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Система координат: местная 168</w:t>
            </w:r>
          </w:p>
        </w:tc>
      </w:tr>
      <w:tr w:rsidR="00975BAC" w:rsidRPr="00B50D19">
        <w:tc>
          <w:tcPr>
            <w:tcW w:w="9639" w:type="dxa"/>
            <w:gridSpan w:val="4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Квартал: 24:16:4802001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975BAC" w:rsidRPr="00B50D19" w:rsidRDefault="00783D74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486525" cy="6115050"/>
                  <wp:effectExtent l="0" t="0" r="9525" b="0"/>
                  <wp:docPr id="1" name="883f04d2-69b5-4c26-a067-1abfccbad6ac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3f04d2-69b5-4c26-a067-1abfccbad6a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15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975BAC" w:rsidRPr="00B50D19" w:rsidRDefault="00CB0ADC">
            <w:pPr>
              <w:jc w:val="center"/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Масштаб 1:1200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Условные обозначения: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75BAC" w:rsidRPr="00B50D19" w:rsidRDefault="00783D74">
            <w:pPr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ffd42253-b965-4929-aa41-7c91cfc59ac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d42253-b965-4929-aa41-7c91cfc59ac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75BAC" w:rsidRPr="00B50D19" w:rsidRDefault="00783D74">
            <w:pPr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631d56b1-df11-4334-aa9e-3bb03c71f78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1d56b1-df11-4334-aa9e-3bb03c71f78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Надписи вновь образованного земельного участка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75BAC" w:rsidRPr="00B50D19" w:rsidRDefault="00783D74">
            <w:pPr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fafe7a8a-90b7-42f5-8215-4d9940b4537f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fe7a8a-90b7-42f5-8215-4d9940b4537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Объект капитального строительства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75BAC" w:rsidRPr="00B50D19" w:rsidRDefault="00783D74">
            <w:pPr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b81f5dd7-533c-4db0-a67f-6d529b5926fa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1f5dd7-533c-4db0-a67f-6d529b5926f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Надписи кадастрового номера земельного участка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75BAC" w:rsidRPr="00B50D19" w:rsidRDefault="00783D74">
            <w:pPr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569b8dc2-3a76-4b94-93d7-f63c277853a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9b8dc2-3a76-4b94-93d7-f63c277853a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Граница охранной зоны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75BAC" w:rsidRPr="00B50D19" w:rsidRDefault="00783D74">
            <w:pPr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206d331c-4a0c-4f72-b868-94f93d61628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6d331c-4a0c-4f72-b868-94f93d61628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Обозначение границы охранной зоны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75BAC" w:rsidRPr="00B50D19" w:rsidRDefault="00783D74">
            <w:pPr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ea18abc7-5d52-481e-9a61-bc567e53e58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18abc7-5d52-481e-9a61-bc567e53e58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Граница кадастрового квартала</w:t>
            </w:r>
          </w:p>
        </w:tc>
      </w:tr>
      <w:tr w:rsidR="00975BAC" w:rsidRPr="00B50D1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975BAC" w:rsidRPr="00B50D19" w:rsidRDefault="00783D74">
            <w:pPr>
              <w:spacing w:before="2" w:after="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81e7909e-ec12-4f2e-bcc6-42c02167f1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e7909e-ec12-4f2e-bcc6-42c02167f11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975BAC" w:rsidRPr="00B50D19" w:rsidRDefault="00CB0ADC">
            <w:pPr>
              <w:rPr>
                <w:sz w:val="24"/>
                <w:szCs w:val="24"/>
              </w:rPr>
            </w:pPr>
            <w:r w:rsidRPr="00B50D19">
              <w:rPr>
                <w:sz w:val="24"/>
                <w:szCs w:val="24"/>
              </w:rPr>
              <w:t>Обозначение кадастрового квартала</w:t>
            </w:r>
          </w:p>
        </w:tc>
      </w:tr>
    </w:tbl>
    <w:p w:rsidR="00CB0ADC" w:rsidRPr="00B50D19" w:rsidRDefault="00CB0ADC">
      <w:pPr>
        <w:rPr>
          <w:sz w:val="24"/>
          <w:szCs w:val="24"/>
        </w:rPr>
      </w:pPr>
    </w:p>
    <w:sectPr w:rsidR="00CB0ADC" w:rsidRPr="00B50D19" w:rsidSect="00975BAC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AC"/>
    <w:rsid w:val="004E4CCC"/>
    <w:rsid w:val="00783D74"/>
    <w:rsid w:val="00975BAC"/>
    <w:rsid w:val="00AD33D2"/>
    <w:rsid w:val="00B50D19"/>
    <w:rsid w:val="00CB0ADC"/>
    <w:rsid w:val="00D3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3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BAC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BAC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Пользователь</cp:lastModifiedBy>
  <cp:revision>4</cp:revision>
  <cp:lastPrinted>2016-12-21T08:03:00Z</cp:lastPrinted>
  <dcterms:created xsi:type="dcterms:W3CDTF">2016-11-15T01:12:00Z</dcterms:created>
  <dcterms:modified xsi:type="dcterms:W3CDTF">2016-12-21T08:04:00Z</dcterms:modified>
</cp:coreProperties>
</file>