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jc w:val="center"/>
        <w:tblCellMar>
          <w:left w:w="0" w:type="dxa"/>
          <w:right w:w="0" w:type="dxa"/>
        </w:tblCellMar>
        <w:tblLook w:val="04A0"/>
      </w:tblPr>
      <w:tblGrid>
        <w:gridCol w:w="9898"/>
      </w:tblGrid>
      <w:tr w:rsidR="0093007C" w:rsidTr="0093007C">
        <w:trPr>
          <w:trHeight w:val="1080"/>
          <w:jc w:val="center"/>
        </w:trPr>
        <w:tc>
          <w:tcPr>
            <w:tcW w:w="9882" w:type="dxa"/>
            <w:noWrap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2"/>
              <w:gridCol w:w="1072"/>
              <w:gridCol w:w="1072"/>
              <w:gridCol w:w="628"/>
              <w:gridCol w:w="84"/>
              <w:gridCol w:w="1078"/>
              <w:gridCol w:w="1072"/>
              <w:gridCol w:w="1072"/>
              <w:gridCol w:w="885"/>
              <w:gridCol w:w="763"/>
              <w:gridCol w:w="1072"/>
            </w:tblGrid>
            <w:tr w:rsidR="0093007C">
              <w:trPr>
                <w:trHeight w:val="1178"/>
              </w:trPr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gridSpan w:val="2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gridSpan w:val="2"/>
                  <w:noWrap/>
                  <w:vAlign w:val="bottom"/>
                </w:tcPr>
                <w:p w:rsidR="0093007C" w:rsidRDefault="0093007C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92480"/>
                        <wp:effectExtent l="19050" t="0" r="0" b="0"/>
                        <wp:docPr id="1" name="Рисунок 1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12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93007C" w:rsidRDefault="009300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3007C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93007C" w:rsidRDefault="0093007C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93007C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93007C" w:rsidRDefault="009300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Александровского сельсовета</w:t>
                  </w:r>
                </w:p>
                <w:p w:rsidR="0093007C" w:rsidRDefault="009300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93007C">
              <w:trPr>
                <w:trHeight w:val="1059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93007C" w:rsidRDefault="0093007C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Проект ПОСТАНОВЛЕНИЕ</w:t>
                  </w:r>
                </w:p>
              </w:tc>
            </w:tr>
            <w:tr w:rsidR="0093007C">
              <w:trPr>
                <w:trHeight w:val="375"/>
              </w:trPr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007C">
              <w:trPr>
                <w:trHeight w:val="375"/>
              </w:trPr>
              <w:tc>
                <w:tcPr>
                  <w:tcW w:w="3780" w:type="dxa"/>
                  <w:gridSpan w:val="4"/>
                  <w:noWrap/>
                  <w:vAlign w:val="center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  <w:gridSpan w:val="3"/>
                  <w:noWrap/>
                  <w:vAlign w:val="center"/>
                  <w:hideMark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Александровка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center"/>
                </w:tcPr>
                <w:p w:rsidR="0093007C" w:rsidRDefault="009300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3007C" w:rsidRDefault="009300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93007C" w:rsidRDefault="0093007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93007C" w:rsidRDefault="0093007C"/>
        </w:tc>
      </w:tr>
    </w:tbl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93007C">
      <w:pPr>
        <w:ind w:firstLine="708"/>
        <w:rPr>
          <w:sz w:val="28"/>
          <w:szCs w:val="28"/>
        </w:rPr>
      </w:pPr>
      <w:r w:rsidRPr="002202AD">
        <w:rPr>
          <w:sz w:val="28"/>
          <w:szCs w:val="28"/>
        </w:rPr>
        <w:t>О создании мобильной группы на случай возникновения  ГО  и  ЧС</w:t>
      </w: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93007C">
      <w:pPr>
        <w:spacing w:before="33" w:after="33"/>
        <w:ind w:firstLine="426"/>
        <w:jc w:val="both"/>
        <w:rPr>
          <w:b/>
          <w:bCs/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В целях предупреждения возникновения и распространения особо опасных и карантинных заболеваний животных, преодоления последствий и профилактики ее повторного возникновения, в соответствии с Законом Российской Федерации от 14.05.1993 № 4979-1 «О ветеринарии» </w:t>
      </w:r>
      <w:r w:rsidRPr="002202AD">
        <w:rPr>
          <w:b/>
          <w:bCs/>
          <w:color w:val="000000"/>
          <w:sz w:val="28"/>
          <w:szCs w:val="28"/>
        </w:rPr>
        <w:t>ПОСТАНОВЛЯЮ:</w:t>
      </w:r>
    </w:p>
    <w:p w:rsidR="002202AD" w:rsidRPr="002202AD" w:rsidRDefault="002202AD" w:rsidP="002202AD">
      <w:pPr>
        <w:spacing w:before="33" w:after="33"/>
        <w:jc w:val="both"/>
        <w:rPr>
          <w:color w:val="000000"/>
          <w:sz w:val="28"/>
          <w:szCs w:val="28"/>
        </w:rPr>
      </w:pPr>
    </w:p>
    <w:p w:rsidR="002202AD" w:rsidRPr="002202AD" w:rsidRDefault="002202AD" w:rsidP="002202AD">
      <w:pPr>
        <w:spacing w:before="33" w:after="33"/>
        <w:ind w:left="426" w:hanging="852"/>
        <w:jc w:val="both"/>
        <w:rPr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      1. Утвердить состав рабочей группы на случай возникновения ГО и ЧС   согласно приложению № 1.</w:t>
      </w:r>
    </w:p>
    <w:p w:rsidR="002202AD" w:rsidRPr="002202AD" w:rsidRDefault="002202AD" w:rsidP="002202AD">
      <w:pPr>
        <w:spacing w:before="33" w:after="33"/>
        <w:ind w:left="426" w:hanging="710"/>
        <w:jc w:val="both"/>
        <w:rPr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    2. Определить места для уничтожения биологических отходов в случае во</w:t>
      </w:r>
      <w:r w:rsidR="00A072C3">
        <w:rPr>
          <w:color w:val="000000"/>
          <w:sz w:val="28"/>
          <w:szCs w:val="28"/>
        </w:rPr>
        <w:t>зн</w:t>
      </w:r>
      <w:r w:rsidR="0095734E">
        <w:rPr>
          <w:color w:val="000000"/>
          <w:sz w:val="28"/>
          <w:szCs w:val="28"/>
        </w:rPr>
        <w:t xml:space="preserve">икновения ГО и ЧС </w:t>
      </w:r>
      <w:r w:rsidR="006271E2">
        <w:rPr>
          <w:color w:val="000000"/>
          <w:sz w:val="28"/>
          <w:szCs w:val="28"/>
        </w:rPr>
        <w:t>в районе бывшего скотомогильника</w:t>
      </w:r>
      <w:r w:rsidR="0095734E">
        <w:rPr>
          <w:color w:val="000000"/>
          <w:sz w:val="28"/>
          <w:szCs w:val="28"/>
        </w:rPr>
        <w:t xml:space="preserve"> (ориентир  </w:t>
      </w:r>
      <w:r w:rsidR="00780548">
        <w:rPr>
          <w:color w:val="000000"/>
          <w:sz w:val="28"/>
          <w:szCs w:val="28"/>
        </w:rPr>
        <w:t>400</w:t>
      </w:r>
      <w:r w:rsidR="00A072C3">
        <w:rPr>
          <w:color w:val="000000"/>
          <w:sz w:val="28"/>
          <w:szCs w:val="28"/>
        </w:rPr>
        <w:t xml:space="preserve"> м. </w:t>
      </w:r>
      <w:r w:rsidR="00780548">
        <w:rPr>
          <w:color w:val="000000"/>
          <w:sz w:val="28"/>
          <w:szCs w:val="28"/>
        </w:rPr>
        <w:t>на юго-</w:t>
      </w:r>
      <w:r w:rsidRPr="002202AD">
        <w:rPr>
          <w:color w:val="000000"/>
          <w:sz w:val="28"/>
          <w:szCs w:val="28"/>
        </w:rPr>
        <w:t>запад</w:t>
      </w:r>
      <w:r w:rsidR="00780548">
        <w:rPr>
          <w:color w:val="000000"/>
          <w:sz w:val="28"/>
          <w:szCs w:val="28"/>
        </w:rPr>
        <w:t xml:space="preserve"> </w:t>
      </w:r>
      <w:proofErr w:type="gramStart"/>
      <w:r w:rsidR="00780548">
        <w:rPr>
          <w:color w:val="000000"/>
          <w:sz w:val="28"/>
          <w:szCs w:val="28"/>
        </w:rPr>
        <w:t>от</w:t>
      </w:r>
      <w:proofErr w:type="gramEnd"/>
      <w:r w:rsidR="00A072C3">
        <w:rPr>
          <w:color w:val="000000"/>
          <w:sz w:val="28"/>
          <w:szCs w:val="28"/>
        </w:rPr>
        <w:t xml:space="preserve"> </w:t>
      </w:r>
      <w:r w:rsidR="00780548">
        <w:rPr>
          <w:color w:val="000000"/>
          <w:sz w:val="28"/>
          <w:szCs w:val="28"/>
        </w:rPr>
        <w:t>с. Александровка</w:t>
      </w:r>
      <w:r w:rsidR="00A072C3">
        <w:rPr>
          <w:color w:val="000000"/>
          <w:sz w:val="28"/>
          <w:szCs w:val="28"/>
        </w:rPr>
        <w:t>)</w:t>
      </w:r>
      <w:r w:rsidR="00780548">
        <w:rPr>
          <w:color w:val="000000"/>
          <w:sz w:val="28"/>
          <w:szCs w:val="28"/>
        </w:rPr>
        <w:t xml:space="preserve"> </w:t>
      </w:r>
      <w:r w:rsidR="00A072C3">
        <w:rPr>
          <w:color w:val="000000"/>
          <w:sz w:val="28"/>
          <w:szCs w:val="28"/>
        </w:rPr>
        <w:t xml:space="preserve">общей площадью </w:t>
      </w:r>
      <w:r w:rsidR="00780548">
        <w:rPr>
          <w:color w:val="000000"/>
          <w:sz w:val="28"/>
          <w:szCs w:val="28"/>
        </w:rPr>
        <w:t>3</w:t>
      </w:r>
      <w:r w:rsidR="00A072C3">
        <w:rPr>
          <w:color w:val="000000"/>
          <w:sz w:val="28"/>
          <w:szCs w:val="28"/>
        </w:rPr>
        <w:t>00 кв.м.</w:t>
      </w:r>
      <w:r w:rsidRPr="002202AD">
        <w:rPr>
          <w:color w:val="000000"/>
          <w:sz w:val="28"/>
          <w:szCs w:val="28"/>
        </w:rPr>
        <w:t xml:space="preserve">. </w:t>
      </w:r>
    </w:p>
    <w:p w:rsidR="002202AD" w:rsidRPr="002202AD" w:rsidRDefault="002202AD" w:rsidP="002202AD">
      <w:pPr>
        <w:ind w:left="567" w:hanging="1276"/>
        <w:jc w:val="both"/>
        <w:rPr>
          <w:sz w:val="28"/>
          <w:szCs w:val="28"/>
        </w:rPr>
      </w:pPr>
      <w:r w:rsidRPr="002202AD">
        <w:rPr>
          <w:sz w:val="28"/>
          <w:szCs w:val="28"/>
        </w:rPr>
        <w:t xml:space="preserve">          3. </w:t>
      </w:r>
      <w:proofErr w:type="gramStart"/>
      <w:r w:rsidRPr="002202AD">
        <w:rPr>
          <w:sz w:val="28"/>
          <w:szCs w:val="28"/>
        </w:rPr>
        <w:t>Контроль за</w:t>
      </w:r>
      <w:proofErr w:type="gramEnd"/>
      <w:r w:rsidRPr="002202AD">
        <w:rPr>
          <w:sz w:val="28"/>
          <w:szCs w:val="28"/>
        </w:rPr>
        <w:t xml:space="preserve"> исполнением  настоящего постановления оставляю за   собой.</w:t>
      </w: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  <w:r w:rsidRPr="002202AD">
        <w:rPr>
          <w:sz w:val="28"/>
          <w:szCs w:val="28"/>
        </w:rPr>
        <w:t xml:space="preserve">      4.</w:t>
      </w:r>
      <w:r w:rsidRPr="002202AD">
        <w:rPr>
          <w:szCs w:val="28"/>
        </w:rPr>
        <w:t xml:space="preserve"> </w:t>
      </w:r>
      <w:r w:rsidRPr="002202AD">
        <w:rPr>
          <w:sz w:val="28"/>
          <w:szCs w:val="28"/>
        </w:rPr>
        <w:t xml:space="preserve">Настоящее постановление вступает в силу со дня подписания, и подлежит   официальному опубликованию в печатном издании </w:t>
      </w:r>
      <w:r w:rsidR="00780548">
        <w:rPr>
          <w:sz w:val="28"/>
          <w:szCs w:val="28"/>
        </w:rPr>
        <w:t>«</w:t>
      </w:r>
      <w:r w:rsidR="0093007C">
        <w:rPr>
          <w:sz w:val="28"/>
          <w:szCs w:val="28"/>
        </w:rPr>
        <w:t xml:space="preserve">Александровский </w:t>
      </w:r>
      <w:r w:rsidR="0006351C">
        <w:rPr>
          <w:sz w:val="28"/>
          <w:szCs w:val="28"/>
        </w:rPr>
        <w:t>В</w:t>
      </w:r>
      <w:r w:rsidRPr="002202AD">
        <w:rPr>
          <w:sz w:val="28"/>
          <w:szCs w:val="28"/>
        </w:rPr>
        <w:t xml:space="preserve">естник» </w:t>
      </w: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</w:p>
    <w:p w:rsidR="0006351C" w:rsidRDefault="0093007C" w:rsidP="002202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02AD" w:rsidRPr="002202AD">
        <w:rPr>
          <w:sz w:val="28"/>
          <w:szCs w:val="28"/>
        </w:rPr>
        <w:t xml:space="preserve">                </w:t>
      </w:r>
    </w:p>
    <w:p w:rsidR="002202AD" w:rsidRDefault="002202AD" w:rsidP="0006351C">
      <w:pPr>
        <w:tabs>
          <w:tab w:val="left" w:pos="6210"/>
        </w:tabs>
        <w:rPr>
          <w:sz w:val="28"/>
          <w:szCs w:val="28"/>
        </w:rPr>
      </w:pPr>
      <w:r w:rsidRPr="002202AD">
        <w:rPr>
          <w:sz w:val="28"/>
          <w:szCs w:val="28"/>
        </w:rPr>
        <w:t xml:space="preserve">   Глава сельсовета</w:t>
      </w:r>
      <w:r w:rsidR="0006351C">
        <w:rPr>
          <w:sz w:val="28"/>
          <w:szCs w:val="28"/>
        </w:rPr>
        <w:t xml:space="preserve"> </w:t>
      </w:r>
      <w:r w:rsidR="0006351C">
        <w:rPr>
          <w:sz w:val="28"/>
          <w:szCs w:val="28"/>
        </w:rPr>
        <w:tab/>
      </w:r>
      <w:r w:rsidR="0093007C">
        <w:rPr>
          <w:sz w:val="28"/>
          <w:szCs w:val="28"/>
        </w:rPr>
        <w:t>И.Н. Белоусова</w:t>
      </w:r>
    </w:p>
    <w:p w:rsidR="0006351C" w:rsidRDefault="0006351C" w:rsidP="002202AD">
      <w:pPr>
        <w:rPr>
          <w:sz w:val="28"/>
          <w:szCs w:val="28"/>
        </w:rPr>
      </w:pPr>
    </w:p>
    <w:p w:rsidR="0006351C" w:rsidRDefault="0006351C" w:rsidP="002202AD">
      <w:pPr>
        <w:rPr>
          <w:sz w:val="28"/>
          <w:szCs w:val="28"/>
        </w:rPr>
      </w:pPr>
    </w:p>
    <w:p w:rsidR="0006351C" w:rsidRDefault="0006351C" w:rsidP="002202AD">
      <w:pPr>
        <w:rPr>
          <w:sz w:val="28"/>
          <w:szCs w:val="28"/>
        </w:rPr>
      </w:pPr>
    </w:p>
    <w:p w:rsidR="0006351C" w:rsidRPr="002202AD" w:rsidRDefault="0006351C" w:rsidP="002202AD">
      <w:pPr>
        <w:rPr>
          <w:sz w:val="28"/>
          <w:szCs w:val="28"/>
        </w:rPr>
      </w:pPr>
    </w:p>
    <w:p w:rsidR="002202AD" w:rsidRDefault="002202AD" w:rsidP="002202AD">
      <w:pPr>
        <w:rPr>
          <w:sz w:val="28"/>
          <w:szCs w:val="28"/>
        </w:rPr>
      </w:pPr>
    </w:p>
    <w:p w:rsidR="0093007C" w:rsidRDefault="0093007C" w:rsidP="002202AD">
      <w:pPr>
        <w:rPr>
          <w:sz w:val="28"/>
          <w:szCs w:val="28"/>
        </w:rPr>
      </w:pPr>
    </w:p>
    <w:p w:rsidR="0093007C" w:rsidRDefault="0093007C" w:rsidP="002202AD">
      <w:pPr>
        <w:rPr>
          <w:sz w:val="28"/>
          <w:szCs w:val="28"/>
        </w:rPr>
      </w:pPr>
    </w:p>
    <w:p w:rsidR="0093007C" w:rsidRDefault="0093007C" w:rsidP="002202AD">
      <w:pPr>
        <w:rPr>
          <w:sz w:val="28"/>
          <w:szCs w:val="28"/>
        </w:rPr>
      </w:pPr>
    </w:p>
    <w:p w:rsidR="0093007C" w:rsidRPr="002202AD" w:rsidRDefault="0093007C" w:rsidP="002202AD">
      <w:pPr>
        <w:rPr>
          <w:sz w:val="28"/>
          <w:szCs w:val="28"/>
        </w:rPr>
      </w:pPr>
    </w:p>
    <w:p w:rsidR="002202AD" w:rsidRPr="002202AD" w:rsidRDefault="002202AD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 w:rsidRPr="002202AD">
        <w:rPr>
          <w:bCs/>
          <w:color w:val="000000"/>
          <w:sz w:val="28"/>
          <w:szCs w:val="28"/>
        </w:rPr>
        <w:lastRenderedPageBreak/>
        <w:t>Приложение №  1</w:t>
      </w:r>
    </w:p>
    <w:p w:rsidR="002202AD" w:rsidRPr="002202AD" w:rsidRDefault="002202AD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 w:rsidRPr="002202AD">
        <w:rPr>
          <w:bCs/>
          <w:color w:val="000000"/>
          <w:sz w:val="28"/>
          <w:szCs w:val="28"/>
        </w:rPr>
        <w:t xml:space="preserve"> к постановлению Главы</w:t>
      </w:r>
    </w:p>
    <w:p w:rsidR="002202AD" w:rsidRPr="002202AD" w:rsidRDefault="0093007C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</w:t>
      </w:r>
      <w:r w:rsidR="002202AD" w:rsidRPr="002202AD">
        <w:rPr>
          <w:bCs/>
          <w:color w:val="000000"/>
          <w:sz w:val="28"/>
          <w:szCs w:val="28"/>
        </w:rPr>
        <w:t xml:space="preserve"> сельсовета</w:t>
      </w:r>
    </w:p>
    <w:p w:rsidR="002202AD" w:rsidRPr="002202AD" w:rsidRDefault="0006351C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</w:t>
      </w:r>
      <w:r w:rsidR="0093007C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г. № </w:t>
      </w:r>
      <w:proofErr w:type="gramStart"/>
      <w:r w:rsidR="002202AD" w:rsidRPr="002202AD">
        <w:rPr>
          <w:bCs/>
          <w:color w:val="000000"/>
          <w:sz w:val="28"/>
          <w:szCs w:val="28"/>
        </w:rPr>
        <w:t>-</w:t>
      </w:r>
      <w:proofErr w:type="spellStart"/>
      <w:r w:rsidR="002202AD" w:rsidRPr="002202AD">
        <w:rPr>
          <w:bCs/>
          <w:color w:val="000000"/>
          <w:sz w:val="28"/>
          <w:szCs w:val="28"/>
        </w:rPr>
        <w:t>п</w:t>
      </w:r>
      <w:proofErr w:type="gramEnd"/>
      <w:r w:rsidR="002202AD" w:rsidRPr="002202AD">
        <w:rPr>
          <w:bCs/>
          <w:color w:val="000000"/>
          <w:sz w:val="28"/>
          <w:szCs w:val="28"/>
        </w:rPr>
        <w:t>г</w:t>
      </w:r>
      <w:proofErr w:type="spellEnd"/>
    </w:p>
    <w:p w:rsidR="002202AD" w:rsidRPr="002202AD" w:rsidRDefault="002202AD" w:rsidP="002202AD"/>
    <w:p w:rsidR="002202AD" w:rsidRPr="002202AD" w:rsidRDefault="002202AD" w:rsidP="002202AD"/>
    <w:p w:rsidR="002202AD" w:rsidRPr="002202AD" w:rsidRDefault="002202AD" w:rsidP="002202AD">
      <w:pPr>
        <w:jc w:val="center"/>
        <w:rPr>
          <w:b/>
          <w:sz w:val="28"/>
          <w:szCs w:val="28"/>
        </w:rPr>
      </w:pPr>
      <w:r w:rsidRPr="002202AD">
        <w:rPr>
          <w:b/>
          <w:sz w:val="28"/>
          <w:szCs w:val="28"/>
        </w:rPr>
        <w:t>СОСТАВ рабочей группы на случай возникновения ГО и ЧС</w:t>
      </w:r>
    </w:p>
    <w:p w:rsidR="002202AD" w:rsidRPr="002202AD" w:rsidRDefault="002202AD" w:rsidP="002202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750"/>
        <w:gridCol w:w="3804"/>
      </w:tblGrid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 xml:space="preserve">№ </w:t>
            </w:r>
            <w:proofErr w:type="gramStart"/>
            <w:r w:rsidRPr="002202AD">
              <w:rPr>
                <w:sz w:val="28"/>
                <w:szCs w:val="28"/>
              </w:rPr>
              <w:t>п</w:t>
            </w:r>
            <w:proofErr w:type="gramEnd"/>
            <w:r w:rsidRPr="002202AD">
              <w:rPr>
                <w:sz w:val="28"/>
                <w:szCs w:val="28"/>
              </w:rPr>
              <w:t>/п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Занимаемая должность</w:t>
            </w:r>
          </w:p>
        </w:tc>
      </w:tr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1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Ирина Николаевна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BB124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</w:t>
            </w:r>
          </w:p>
        </w:tc>
      </w:tr>
      <w:tr w:rsidR="002202AD" w:rsidRPr="002202AD" w:rsidTr="0093007C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3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3804" w:type="dxa"/>
            <w:shd w:val="clear" w:color="auto" w:fill="auto"/>
          </w:tcPr>
          <w:p w:rsidR="002202AD" w:rsidRPr="002202AD" w:rsidRDefault="0093007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Александровским </w:t>
            </w:r>
            <w:proofErr w:type="spellStart"/>
            <w:r>
              <w:rPr>
                <w:sz w:val="28"/>
                <w:szCs w:val="28"/>
              </w:rPr>
              <w:t>вет</w:t>
            </w:r>
            <w:proofErr w:type="spellEnd"/>
            <w:r>
              <w:rPr>
                <w:sz w:val="28"/>
                <w:szCs w:val="28"/>
              </w:rPr>
              <w:t>. пунктом</w:t>
            </w:r>
          </w:p>
        </w:tc>
      </w:tr>
    </w:tbl>
    <w:p w:rsidR="002202AD" w:rsidRPr="002202AD" w:rsidRDefault="002202AD" w:rsidP="002202AD">
      <w:pPr>
        <w:jc w:val="both"/>
        <w:rPr>
          <w:b/>
          <w:sz w:val="28"/>
          <w:szCs w:val="28"/>
        </w:rPr>
      </w:pP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DF202C" w:rsidRDefault="002202AD" w:rsidP="00DF202C">
      <w:pPr>
        <w:keepNext/>
        <w:jc w:val="center"/>
        <w:outlineLvl w:val="0"/>
        <w:rPr>
          <w:sz w:val="56"/>
          <w:szCs w:val="56"/>
        </w:rPr>
      </w:pPr>
    </w:p>
    <w:sectPr w:rsidR="002202AD" w:rsidRPr="00DF202C" w:rsidSect="00F572B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C0" w:rsidRDefault="002E48C0">
      <w:r>
        <w:separator/>
      </w:r>
    </w:p>
  </w:endnote>
  <w:endnote w:type="continuationSeparator" w:id="0">
    <w:p w:rsidR="002E48C0" w:rsidRDefault="002E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C0" w:rsidRDefault="002E48C0">
      <w:r>
        <w:separator/>
      </w:r>
    </w:p>
  </w:footnote>
  <w:footnote w:type="continuationSeparator" w:id="0">
    <w:p w:rsidR="002E48C0" w:rsidRDefault="002E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Default="00C47BF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43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4310"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2E48C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Default="002E48C0">
    <w:pPr>
      <w:pStyle w:val="ae"/>
      <w:jc w:val="center"/>
    </w:pPr>
  </w:p>
  <w:p w:rsidR="00D4657F" w:rsidRDefault="002E48C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F" w:rsidRPr="003233D0" w:rsidRDefault="002E48C0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687485"/>
    <w:multiLevelType w:val="hybridMultilevel"/>
    <w:tmpl w:val="EC4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42"/>
    <w:rsid w:val="00033C1D"/>
    <w:rsid w:val="00050BDA"/>
    <w:rsid w:val="0006351C"/>
    <w:rsid w:val="00067E6C"/>
    <w:rsid w:val="00082ACE"/>
    <w:rsid w:val="000959C5"/>
    <w:rsid w:val="00176AFD"/>
    <w:rsid w:val="00176B5F"/>
    <w:rsid w:val="002019A1"/>
    <w:rsid w:val="002202AD"/>
    <w:rsid w:val="002266C8"/>
    <w:rsid w:val="00245BE1"/>
    <w:rsid w:val="00285257"/>
    <w:rsid w:val="002E48C0"/>
    <w:rsid w:val="002F5837"/>
    <w:rsid w:val="00314008"/>
    <w:rsid w:val="0033656D"/>
    <w:rsid w:val="0034256A"/>
    <w:rsid w:val="00364A65"/>
    <w:rsid w:val="00365F11"/>
    <w:rsid w:val="003D5095"/>
    <w:rsid w:val="003F165D"/>
    <w:rsid w:val="00555C1B"/>
    <w:rsid w:val="0057518F"/>
    <w:rsid w:val="00597D09"/>
    <w:rsid w:val="005A2380"/>
    <w:rsid w:val="006271E2"/>
    <w:rsid w:val="00674D0A"/>
    <w:rsid w:val="00773BCD"/>
    <w:rsid w:val="00780548"/>
    <w:rsid w:val="00781437"/>
    <w:rsid w:val="00801C42"/>
    <w:rsid w:val="00872917"/>
    <w:rsid w:val="00924310"/>
    <w:rsid w:val="0093007C"/>
    <w:rsid w:val="0095734E"/>
    <w:rsid w:val="00961E56"/>
    <w:rsid w:val="009A4D7C"/>
    <w:rsid w:val="009B1ACE"/>
    <w:rsid w:val="009D7489"/>
    <w:rsid w:val="009E221E"/>
    <w:rsid w:val="009E246A"/>
    <w:rsid w:val="009E4549"/>
    <w:rsid w:val="009E52F7"/>
    <w:rsid w:val="00A072C3"/>
    <w:rsid w:val="00AE479C"/>
    <w:rsid w:val="00B33BC9"/>
    <w:rsid w:val="00BA2EBF"/>
    <w:rsid w:val="00BB124C"/>
    <w:rsid w:val="00BE14C2"/>
    <w:rsid w:val="00C13FF8"/>
    <w:rsid w:val="00C42A3D"/>
    <w:rsid w:val="00C47BFB"/>
    <w:rsid w:val="00CF7991"/>
    <w:rsid w:val="00D31F48"/>
    <w:rsid w:val="00D629BD"/>
    <w:rsid w:val="00DC5F6B"/>
    <w:rsid w:val="00DF202C"/>
    <w:rsid w:val="00EA32C6"/>
    <w:rsid w:val="00EE0FF9"/>
    <w:rsid w:val="00F124E9"/>
    <w:rsid w:val="00F53D8D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300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0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</vt:lpstr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9</cp:revision>
  <cp:lastPrinted>2020-02-21T07:04:00Z</cp:lastPrinted>
  <dcterms:created xsi:type="dcterms:W3CDTF">2020-02-19T07:02:00Z</dcterms:created>
  <dcterms:modified xsi:type="dcterms:W3CDTF">2020-02-21T07:04:00Z</dcterms:modified>
</cp:coreProperties>
</file>