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7F" w:rsidRDefault="00A4127F" w:rsidP="00846210">
      <w:pPr>
        <w:rPr>
          <w:sz w:val="28"/>
          <w:szCs w:val="28"/>
        </w:rPr>
      </w:pPr>
    </w:p>
    <w:p w:rsidR="00A4127F" w:rsidRDefault="00A4127F" w:rsidP="00A4127F">
      <w:pPr>
        <w:rPr>
          <w:sz w:val="28"/>
          <w:szCs w:val="28"/>
        </w:rPr>
      </w:pPr>
    </w:p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A4127F" w:rsidTr="00A4127F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A4127F" w:rsidRDefault="00A412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27F" w:rsidRDefault="00A4127F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A4127F" w:rsidRDefault="00A4127F">
            <w:pPr>
              <w:pStyle w:val="a7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КРАСНОЯРСКИЙ КРАЙ</w:t>
            </w:r>
          </w:p>
          <w:p w:rsidR="00A4127F" w:rsidRDefault="00A4127F">
            <w:pPr>
              <w:pStyle w:val="a7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A4127F" w:rsidRDefault="00A4127F">
            <w:pPr>
              <w:pStyle w:val="a7"/>
              <w:spacing w:line="276" w:lineRule="auto"/>
              <w:ind w:right="-1" w:firstLine="709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АЛЕКСАНДРОВСКИЙ </w:t>
            </w:r>
            <w:r>
              <w:rPr>
                <w:b/>
                <w:szCs w:val="28"/>
              </w:rPr>
              <w:t>СЕЛЬСКИЙ СОВЕТ ДЕПУТАТОВ</w:t>
            </w:r>
          </w:p>
          <w:p w:rsidR="00A4127F" w:rsidRDefault="00A4127F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A4127F" w:rsidRDefault="00A4127F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</w:p>
          <w:p w:rsidR="00A4127F" w:rsidRDefault="00A4127F">
            <w:pPr>
              <w:spacing w:line="276" w:lineRule="auto"/>
              <w:jc w:val="center"/>
            </w:pPr>
          </w:p>
          <w:p w:rsidR="00A4127F" w:rsidRDefault="00A412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127F" w:rsidTr="00A4127F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A4127F" w:rsidRDefault="00A4127F" w:rsidP="00624DFC">
            <w:pPr>
              <w:spacing w:line="276" w:lineRule="auto"/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4DFC">
              <w:rPr>
                <w:sz w:val="28"/>
                <w:szCs w:val="28"/>
              </w:rPr>
              <w:t>22.12</w:t>
            </w:r>
            <w:r>
              <w:rPr>
                <w:sz w:val="28"/>
                <w:szCs w:val="28"/>
              </w:rPr>
              <w:t xml:space="preserve">.2020 г. </w:t>
            </w:r>
          </w:p>
        </w:tc>
        <w:tc>
          <w:tcPr>
            <w:tcW w:w="2097" w:type="dxa"/>
            <w:noWrap/>
            <w:vAlign w:val="center"/>
            <w:hideMark/>
          </w:tcPr>
          <w:p w:rsidR="00A4127F" w:rsidRDefault="00A412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A4127F" w:rsidRDefault="00A4127F">
            <w:pPr>
              <w:spacing w:line="276" w:lineRule="auto"/>
              <w:ind w:left="240" w:hanging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noWrap/>
            <w:vAlign w:val="center"/>
          </w:tcPr>
          <w:p w:rsidR="00A4127F" w:rsidRDefault="00A412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noWrap/>
            <w:vAlign w:val="center"/>
          </w:tcPr>
          <w:p w:rsidR="00A4127F" w:rsidRDefault="00A412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A4127F" w:rsidRDefault="00A4127F" w:rsidP="00624DFC">
            <w:pPr>
              <w:spacing w:line="276" w:lineRule="auto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</w:t>
            </w:r>
            <w:r w:rsidR="00624DFC">
              <w:rPr>
                <w:sz w:val="28"/>
                <w:szCs w:val="28"/>
              </w:rPr>
              <w:t>1</w:t>
            </w:r>
          </w:p>
        </w:tc>
      </w:tr>
    </w:tbl>
    <w:p w:rsidR="00A4127F" w:rsidRDefault="00A4127F" w:rsidP="00A4127F">
      <w:pPr>
        <w:pStyle w:val="a7"/>
        <w:ind w:right="-766" w:firstLine="709"/>
        <w:rPr>
          <w:color w:val="003366"/>
          <w:szCs w:val="28"/>
        </w:rPr>
      </w:pPr>
    </w:p>
    <w:p w:rsidR="00A4127F" w:rsidRDefault="00A4127F" w:rsidP="00A4127F">
      <w:pPr>
        <w:pStyle w:val="a7"/>
        <w:tabs>
          <w:tab w:val="left" w:pos="4245"/>
        </w:tabs>
        <w:ind w:right="-766" w:firstLine="709"/>
        <w:jc w:val="left"/>
        <w:rPr>
          <w:color w:val="003366"/>
          <w:szCs w:val="28"/>
        </w:rPr>
      </w:pPr>
      <w:r>
        <w:rPr>
          <w:color w:val="003366"/>
          <w:szCs w:val="28"/>
        </w:rPr>
        <w:tab/>
      </w:r>
    </w:p>
    <w:p w:rsidR="00846210" w:rsidRDefault="00A4127F" w:rsidP="00A4127F">
      <w:pPr>
        <w:pStyle w:val="1"/>
        <w:ind w:left="0" w:right="-1" w:firstLine="708"/>
        <w:jc w:val="both"/>
        <w:rPr>
          <w:szCs w:val="28"/>
        </w:rPr>
      </w:pPr>
      <w:r w:rsidRPr="00A4127F">
        <w:rPr>
          <w:szCs w:val="28"/>
        </w:rPr>
        <w:t xml:space="preserve">О внесении изменений и дополнений в Решение Александровского сельского Совета депутатов от 08.11.2013 </w:t>
      </w:r>
      <w:r>
        <w:rPr>
          <w:szCs w:val="28"/>
        </w:rPr>
        <w:t>№ 9</w:t>
      </w:r>
      <w:r w:rsidRPr="00A4127F">
        <w:rPr>
          <w:szCs w:val="28"/>
        </w:rPr>
        <w:t xml:space="preserve">0 </w:t>
      </w:r>
      <w:r>
        <w:rPr>
          <w:szCs w:val="28"/>
        </w:rPr>
        <w:t>«</w:t>
      </w:r>
      <w:r w:rsidRPr="00A4127F">
        <w:rPr>
          <w:szCs w:val="28"/>
        </w:rPr>
        <w:t>Об утверждении Положения о бюджетном процессе в администрации Александровского сельсовета»</w:t>
      </w:r>
    </w:p>
    <w:p w:rsidR="00A4127F" w:rsidRDefault="00A4127F" w:rsidP="00A4127F"/>
    <w:p w:rsidR="00A4127F" w:rsidRPr="00A4127F" w:rsidRDefault="00A4127F" w:rsidP="00A4127F"/>
    <w:p w:rsidR="00846210" w:rsidRDefault="00846210" w:rsidP="00846210">
      <w:pPr>
        <w:ind w:right="-8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Протеста Прокурора Ирбейского района № 7-02-20</w:t>
      </w:r>
      <w:r w:rsidR="00A4127F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A4127F">
        <w:rPr>
          <w:sz w:val="28"/>
          <w:szCs w:val="28"/>
        </w:rPr>
        <w:t>20</w:t>
      </w:r>
      <w:r w:rsidR="00D040C3">
        <w:rPr>
          <w:sz w:val="28"/>
          <w:szCs w:val="28"/>
        </w:rPr>
        <w:t>.11.20</w:t>
      </w:r>
      <w:r w:rsidR="00A4127F">
        <w:rPr>
          <w:sz w:val="28"/>
          <w:szCs w:val="28"/>
        </w:rPr>
        <w:t>20</w:t>
      </w:r>
      <w:r w:rsidR="003A7B27">
        <w:rPr>
          <w:sz w:val="28"/>
          <w:szCs w:val="28"/>
        </w:rPr>
        <w:t xml:space="preserve"> на Решени</w:t>
      </w:r>
      <w:r w:rsidR="00A4127F">
        <w:rPr>
          <w:sz w:val="28"/>
          <w:szCs w:val="28"/>
        </w:rPr>
        <w:t>е</w:t>
      </w:r>
      <w:r w:rsidR="003A7B27">
        <w:rPr>
          <w:sz w:val="28"/>
          <w:szCs w:val="28"/>
        </w:rPr>
        <w:t xml:space="preserve"> Александровского сельского Совета депутатов  от</w:t>
      </w:r>
      <w:r w:rsidR="00A4127F">
        <w:rPr>
          <w:sz w:val="28"/>
          <w:szCs w:val="28"/>
        </w:rPr>
        <w:t xml:space="preserve"> </w:t>
      </w:r>
      <w:r w:rsidR="00A4127F" w:rsidRPr="00A4127F">
        <w:rPr>
          <w:sz w:val="28"/>
          <w:szCs w:val="28"/>
        </w:rPr>
        <w:t>08.11.2013 № 90 «Об утверждении Положения о бюджетном процессе в администрации Александровского сельсовета»</w:t>
      </w:r>
      <w:r w:rsidRPr="00A412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2A3D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Александровского сельсовета, Александровский  сельский Совет депутатов </w:t>
      </w:r>
      <w:r>
        <w:rPr>
          <w:b/>
          <w:sz w:val="28"/>
          <w:szCs w:val="28"/>
        </w:rPr>
        <w:t>РЕШИЛ:</w:t>
      </w:r>
    </w:p>
    <w:p w:rsidR="00846210" w:rsidRDefault="00846210" w:rsidP="00846210">
      <w:pPr>
        <w:ind w:right="-82" w:firstLine="708"/>
        <w:jc w:val="both"/>
        <w:rPr>
          <w:sz w:val="28"/>
          <w:szCs w:val="28"/>
        </w:rPr>
      </w:pPr>
    </w:p>
    <w:p w:rsidR="00846210" w:rsidRDefault="00846210" w:rsidP="00846210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232A3D">
        <w:rPr>
          <w:sz w:val="28"/>
          <w:szCs w:val="28"/>
        </w:rPr>
        <w:t xml:space="preserve">в Решения Александровского сельского Совета депутатов </w:t>
      </w:r>
      <w:r w:rsidR="00D040C3">
        <w:rPr>
          <w:sz w:val="28"/>
          <w:szCs w:val="28"/>
        </w:rPr>
        <w:t xml:space="preserve">от </w:t>
      </w:r>
      <w:r w:rsidR="00A4127F" w:rsidRPr="00A4127F">
        <w:rPr>
          <w:sz w:val="28"/>
          <w:szCs w:val="28"/>
        </w:rPr>
        <w:t>08.11.2013 № 90 «Об утверждении Положения о бюджетном процессе в администрации Александровского сельсовета»</w:t>
      </w:r>
      <w:r w:rsidR="00232A3D">
        <w:rPr>
          <w:sz w:val="28"/>
          <w:szCs w:val="28"/>
        </w:rPr>
        <w:t xml:space="preserve">  следующие изменения</w:t>
      </w:r>
      <w:r w:rsidR="00A4127F">
        <w:rPr>
          <w:sz w:val="28"/>
          <w:szCs w:val="28"/>
        </w:rPr>
        <w:t xml:space="preserve"> и дополнения</w:t>
      </w:r>
      <w:r w:rsidR="00232A3D">
        <w:rPr>
          <w:sz w:val="28"/>
          <w:szCs w:val="28"/>
        </w:rPr>
        <w:t>:</w:t>
      </w:r>
    </w:p>
    <w:p w:rsidR="00846210" w:rsidRDefault="00232A3D" w:rsidP="00846210">
      <w:pPr>
        <w:ind w:right="-82" w:firstLine="708"/>
        <w:jc w:val="both"/>
        <w:rPr>
          <w:rStyle w:val="FontStyle24"/>
          <w:b/>
          <w:sz w:val="28"/>
          <w:szCs w:val="28"/>
        </w:rPr>
      </w:pPr>
      <w:r w:rsidRPr="003A7B27">
        <w:rPr>
          <w:rStyle w:val="FontStyle24"/>
          <w:b/>
          <w:sz w:val="28"/>
          <w:szCs w:val="28"/>
        </w:rPr>
        <w:t>1.1.</w:t>
      </w:r>
      <w:r>
        <w:rPr>
          <w:rStyle w:val="FontStyle24"/>
          <w:sz w:val="28"/>
          <w:szCs w:val="28"/>
        </w:rPr>
        <w:t xml:space="preserve"> </w:t>
      </w:r>
      <w:r w:rsidR="003A7B27" w:rsidRPr="003A7B27">
        <w:rPr>
          <w:rStyle w:val="FontStyle24"/>
          <w:b/>
          <w:sz w:val="28"/>
          <w:szCs w:val="28"/>
        </w:rPr>
        <w:t xml:space="preserve">пункт </w:t>
      </w:r>
      <w:r w:rsidR="00A4127F">
        <w:rPr>
          <w:rStyle w:val="FontStyle24"/>
          <w:b/>
          <w:sz w:val="28"/>
          <w:szCs w:val="28"/>
        </w:rPr>
        <w:t>2 статьи 29</w:t>
      </w:r>
      <w:r w:rsidR="003A7B27" w:rsidRPr="003A7B27">
        <w:rPr>
          <w:rStyle w:val="FontStyle24"/>
          <w:b/>
          <w:sz w:val="28"/>
          <w:szCs w:val="28"/>
        </w:rPr>
        <w:t xml:space="preserve"> изложить в следующей редакции:</w:t>
      </w:r>
    </w:p>
    <w:p w:rsidR="00716AF4" w:rsidRDefault="003A7B27" w:rsidP="00716AF4">
      <w:pPr>
        <w:ind w:firstLine="709"/>
        <w:jc w:val="both"/>
        <w:rPr>
          <w:sz w:val="28"/>
          <w:szCs w:val="28"/>
        </w:rPr>
      </w:pPr>
      <w:r w:rsidRPr="003A7B27">
        <w:rPr>
          <w:rStyle w:val="FontStyle24"/>
          <w:sz w:val="28"/>
          <w:szCs w:val="28"/>
        </w:rPr>
        <w:t>«</w:t>
      </w:r>
      <w:r w:rsidR="00716AF4">
        <w:rPr>
          <w:sz w:val="28"/>
          <w:szCs w:val="28"/>
        </w:rPr>
        <w:t>2.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года.</w:t>
      </w:r>
    </w:p>
    <w:p w:rsidR="00716AF4" w:rsidRDefault="00716AF4" w:rsidP="007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местного бюджета должен по структуре соответствовать решению представительного органа о местном бюджете на отчетный год, включая приложения.</w:t>
      </w:r>
    </w:p>
    <w:p w:rsidR="00716AF4" w:rsidRDefault="00716AF4" w:rsidP="00716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>) местного бюджета.</w:t>
      </w:r>
    </w:p>
    <w:p w:rsidR="00716AF4" w:rsidRDefault="00716AF4" w:rsidP="007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Отдельными приложениями к решению об исполнении бюджета за отчетный финансовый год утверждаются показатели:</w:t>
      </w:r>
    </w:p>
    <w:p w:rsidR="00716AF4" w:rsidRDefault="00716AF4" w:rsidP="007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доходов бюджета по кодам классификации доходов бюджетов;</w:t>
      </w:r>
    </w:p>
    <w:p w:rsidR="00716AF4" w:rsidRDefault="00716AF4" w:rsidP="007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16AF4" w:rsidRDefault="00716AF4" w:rsidP="007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по ведомственной структуре расходов бюджета;</w:t>
      </w:r>
    </w:p>
    <w:p w:rsidR="00716AF4" w:rsidRDefault="00716AF4" w:rsidP="007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716AF4" w:rsidRDefault="00716AF4" w:rsidP="007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>;</w:t>
      </w:r>
    </w:p>
    <w:p w:rsidR="00716AF4" w:rsidRDefault="00716AF4" w:rsidP="007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бюджетов;</w:t>
      </w:r>
    </w:p>
    <w:p w:rsidR="00716AF4" w:rsidRDefault="00716AF4" w:rsidP="007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 к годовому отчету об исполнении бюджета,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ассигнований.</w:t>
      </w:r>
    </w:p>
    <w:p w:rsidR="003A7B27" w:rsidRPr="0089141A" w:rsidRDefault="00716AF4" w:rsidP="00716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об исполнении местного бюджета также утверждаются иные показатели, установленные муниципальным правовым актом представительного органа для решения об исполнении бюджета.</w:t>
      </w:r>
    </w:p>
    <w:p w:rsidR="00893799" w:rsidRDefault="00846210" w:rsidP="00893799">
      <w:pPr>
        <w:autoSpaceDE w:val="0"/>
        <w:autoSpaceDN w:val="0"/>
        <w:adjustRightInd w:val="0"/>
        <w:ind w:firstLine="561"/>
        <w:jc w:val="both"/>
      </w:pPr>
      <w:r>
        <w:rPr>
          <w:szCs w:val="28"/>
        </w:rPr>
        <w:t xml:space="preserve">  </w:t>
      </w:r>
      <w:r>
        <w:t xml:space="preserve"> </w:t>
      </w:r>
      <w:r w:rsidR="003A7B27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  вступает в силу в день, следующий за днем его официального опубликования в </w:t>
      </w:r>
      <w:r w:rsidR="00893799">
        <w:rPr>
          <w:sz w:val="28"/>
          <w:szCs w:val="28"/>
        </w:rPr>
        <w:t>печатном издании «Александровский вестник».</w:t>
      </w:r>
    </w:p>
    <w:p w:rsidR="00846210" w:rsidRDefault="00846210" w:rsidP="00846210">
      <w:pPr>
        <w:jc w:val="both"/>
        <w:rPr>
          <w:sz w:val="28"/>
          <w:szCs w:val="28"/>
        </w:rPr>
      </w:pPr>
    </w:p>
    <w:p w:rsidR="00846210" w:rsidRDefault="00846210" w:rsidP="00846210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  <w:r>
        <w:rPr>
          <w:b/>
          <w:sz w:val="28"/>
          <w:szCs w:val="28"/>
        </w:rPr>
        <w:t xml:space="preserve"> </w:t>
      </w:r>
    </w:p>
    <w:p w:rsidR="00232A3D" w:rsidRDefault="00232A3D" w:rsidP="003A7B2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7E5C" w:rsidRDefault="00137E5C"/>
    <w:sectPr w:rsidR="00137E5C" w:rsidSect="00A412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46210"/>
    <w:rsid w:val="00137E5C"/>
    <w:rsid w:val="001A6769"/>
    <w:rsid w:val="001C5337"/>
    <w:rsid w:val="00232A3D"/>
    <w:rsid w:val="0029687B"/>
    <w:rsid w:val="003A7B27"/>
    <w:rsid w:val="00400A23"/>
    <w:rsid w:val="00470065"/>
    <w:rsid w:val="00624DFC"/>
    <w:rsid w:val="00716AF4"/>
    <w:rsid w:val="007E1312"/>
    <w:rsid w:val="008249D1"/>
    <w:rsid w:val="008356E0"/>
    <w:rsid w:val="00846210"/>
    <w:rsid w:val="0089141A"/>
    <w:rsid w:val="00893799"/>
    <w:rsid w:val="00914F94"/>
    <w:rsid w:val="00A4127F"/>
    <w:rsid w:val="00AC0969"/>
    <w:rsid w:val="00D040C3"/>
    <w:rsid w:val="00E0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27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4127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412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2020-12-21T08:00:00Z</cp:lastPrinted>
  <dcterms:created xsi:type="dcterms:W3CDTF">2016-04-11T07:13:00Z</dcterms:created>
  <dcterms:modified xsi:type="dcterms:W3CDTF">2020-12-21T08:00:00Z</dcterms:modified>
</cp:coreProperties>
</file>