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CD" w:rsidRDefault="00504FCD" w:rsidP="00504FCD">
      <w:pPr>
        <w:rPr>
          <w:sz w:val="28"/>
          <w:szCs w:val="28"/>
        </w:rPr>
      </w:pPr>
    </w:p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31"/>
        <w:gridCol w:w="2106"/>
        <w:gridCol w:w="1114"/>
        <w:gridCol w:w="1162"/>
        <w:gridCol w:w="1069"/>
        <w:gridCol w:w="1309"/>
      </w:tblGrid>
      <w:tr w:rsidR="00504FCD" w:rsidTr="00504FCD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504FCD" w:rsidRDefault="00504F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FCD" w:rsidRDefault="00504FCD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504FCD" w:rsidRDefault="00504FCD">
            <w:pPr>
              <w:pStyle w:val="a3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КРАСНОЯРСКИЙ КРАЙ</w:t>
            </w:r>
          </w:p>
          <w:p w:rsidR="00504FCD" w:rsidRDefault="00504FCD">
            <w:pPr>
              <w:pStyle w:val="a3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АЛЕКСАНДРОВСКИЙ СЕЛЬСОВЕТ ИРБЕЙСКОГО РАЙОНА</w:t>
            </w:r>
          </w:p>
          <w:p w:rsidR="00504FCD" w:rsidRDefault="00504FCD">
            <w:pPr>
              <w:pStyle w:val="a3"/>
              <w:spacing w:line="276" w:lineRule="auto"/>
              <w:ind w:right="-1" w:firstLine="709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АЛЕКСАНДРОВСКИЙ </w:t>
            </w:r>
            <w:r>
              <w:rPr>
                <w:b/>
                <w:szCs w:val="28"/>
              </w:rPr>
              <w:t>СЕЛЬСКИЙ СОВЕТ ДЕПУТАТОВ</w:t>
            </w:r>
          </w:p>
          <w:p w:rsidR="00504FCD" w:rsidRDefault="00504FCD">
            <w:pPr>
              <w:spacing w:line="276" w:lineRule="auto"/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504FCD" w:rsidRDefault="00504FCD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</w:t>
            </w:r>
          </w:p>
          <w:p w:rsidR="00504FCD" w:rsidRDefault="00504FCD">
            <w:pPr>
              <w:spacing w:line="276" w:lineRule="auto"/>
              <w:jc w:val="center"/>
            </w:pPr>
          </w:p>
          <w:p w:rsidR="00504FCD" w:rsidRDefault="00504F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4FCD" w:rsidTr="00504FCD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504FCD" w:rsidRDefault="00AC3A6B">
            <w:pPr>
              <w:spacing w:line="276" w:lineRule="auto"/>
              <w:ind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11.03</w:t>
            </w:r>
            <w:r w:rsidR="00504FCD">
              <w:rPr>
                <w:sz w:val="28"/>
                <w:szCs w:val="28"/>
              </w:rPr>
              <w:t xml:space="preserve">.2021 г. </w:t>
            </w:r>
          </w:p>
        </w:tc>
        <w:tc>
          <w:tcPr>
            <w:tcW w:w="2097" w:type="dxa"/>
            <w:noWrap/>
            <w:vAlign w:val="center"/>
            <w:hideMark/>
          </w:tcPr>
          <w:p w:rsidR="00504FCD" w:rsidRDefault="00504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504FCD" w:rsidRDefault="00504FCD">
            <w:pPr>
              <w:spacing w:line="276" w:lineRule="auto"/>
              <w:ind w:left="240" w:hanging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noWrap/>
            <w:vAlign w:val="center"/>
          </w:tcPr>
          <w:p w:rsidR="00504FCD" w:rsidRDefault="00504FC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noWrap/>
            <w:vAlign w:val="center"/>
          </w:tcPr>
          <w:p w:rsidR="00504FCD" w:rsidRDefault="00504F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504FCD" w:rsidRDefault="00504FCD" w:rsidP="00AC3A6B">
            <w:pPr>
              <w:spacing w:line="276" w:lineRule="auto"/>
              <w:rPr>
                <w:rFonts w:ascii="Arial" w:hAnsi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C3A6B">
              <w:rPr>
                <w:sz w:val="28"/>
                <w:szCs w:val="28"/>
              </w:rPr>
              <w:t>17</w:t>
            </w:r>
          </w:p>
        </w:tc>
      </w:tr>
    </w:tbl>
    <w:p w:rsidR="00504FCD" w:rsidRDefault="00504FCD" w:rsidP="00504FCD">
      <w:pPr>
        <w:pStyle w:val="1"/>
        <w:ind w:left="0" w:right="-1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014"/>
        <w:gridCol w:w="6126"/>
      </w:tblGrid>
      <w:tr w:rsidR="00E65080" w:rsidTr="00E65080">
        <w:tc>
          <w:tcPr>
            <w:tcW w:w="4077" w:type="dxa"/>
            <w:hideMark/>
          </w:tcPr>
          <w:p w:rsidR="00E65080" w:rsidRDefault="00E650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старосте сельского населенного пункта </w:t>
            </w:r>
            <w:r w:rsidRPr="00E65080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Александровский сельсовет</w:t>
            </w:r>
          </w:p>
          <w:p w:rsidR="00E65080" w:rsidRDefault="00E650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346" w:type="dxa"/>
          </w:tcPr>
          <w:p w:rsidR="00E65080" w:rsidRDefault="00E6508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080" w:rsidRDefault="00E65080" w:rsidP="00E65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5080" w:rsidRDefault="00E65080" w:rsidP="00E6508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E65080">
        <w:rPr>
          <w:sz w:val="28"/>
          <w:szCs w:val="28"/>
        </w:rPr>
        <w:t>Александровского сельсовета Ирбейского района Красноярского края</w:t>
      </w:r>
      <w:r>
        <w:rPr>
          <w:sz w:val="28"/>
          <w:szCs w:val="28"/>
        </w:rPr>
        <w:t xml:space="preserve">, Александровский сельский  Совет депутатов </w:t>
      </w:r>
      <w:r>
        <w:rPr>
          <w:b/>
          <w:sz w:val="28"/>
          <w:szCs w:val="28"/>
        </w:rPr>
        <w:t>РЕШИЛ:</w:t>
      </w:r>
    </w:p>
    <w:p w:rsidR="00E65080" w:rsidRDefault="00E65080" w:rsidP="00E6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старосте сельского населенного пункта в </w:t>
      </w:r>
      <w:r w:rsidR="000218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65080">
        <w:rPr>
          <w:rFonts w:ascii="Times New Roman" w:hAnsi="Times New Roman" w:cs="Times New Roman"/>
          <w:sz w:val="28"/>
          <w:szCs w:val="28"/>
        </w:rPr>
        <w:t>Александровско</w:t>
      </w:r>
      <w:r w:rsidR="000218D6">
        <w:rPr>
          <w:rFonts w:ascii="Times New Roman" w:hAnsi="Times New Roman" w:cs="Times New Roman"/>
          <w:sz w:val="28"/>
          <w:szCs w:val="28"/>
        </w:rPr>
        <w:t>го</w:t>
      </w:r>
      <w:r w:rsidRPr="00E650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18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E65080" w:rsidRDefault="00E65080" w:rsidP="00E65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форму удостоверения старосты сельского населенного пункта в </w:t>
      </w:r>
      <w:r w:rsidR="000218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65080">
        <w:rPr>
          <w:rFonts w:ascii="Times New Roman" w:hAnsi="Times New Roman" w:cs="Times New Roman"/>
          <w:sz w:val="28"/>
          <w:szCs w:val="28"/>
        </w:rPr>
        <w:t>Александровско</w:t>
      </w:r>
      <w:r w:rsidR="000218D6">
        <w:rPr>
          <w:rFonts w:ascii="Times New Roman" w:hAnsi="Times New Roman" w:cs="Times New Roman"/>
          <w:sz w:val="28"/>
          <w:szCs w:val="28"/>
        </w:rPr>
        <w:t>го</w:t>
      </w:r>
      <w:r w:rsidRPr="00E6508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218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504FCD" w:rsidRDefault="00E65080" w:rsidP="00504FC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>3</w:t>
      </w:r>
      <w:r w:rsidR="00504FCD">
        <w:rPr>
          <w:sz w:val="28"/>
          <w:szCs w:val="28"/>
        </w:rPr>
        <w:t xml:space="preserve">. </w:t>
      </w:r>
      <w:proofErr w:type="gramStart"/>
      <w:r w:rsidR="00504FCD">
        <w:rPr>
          <w:sz w:val="28"/>
          <w:szCs w:val="28"/>
        </w:rPr>
        <w:t>Контроль за</w:t>
      </w:r>
      <w:proofErr w:type="gramEnd"/>
      <w:r w:rsidR="00504FCD">
        <w:rPr>
          <w:sz w:val="28"/>
          <w:szCs w:val="28"/>
        </w:rPr>
        <w:t xml:space="preserve"> исполнением настоящего решения оставляю за собой.</w:t>
      </w:r>
    </w:p>
    <w:p w:rsidR="00504FCD" w:rsidRDefault="00E65080" w:rsidP="00504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504FCD">
        <w:rPr>
          <w:sz w:val="28"/>
          <w:szCs w:val="28"/>
        </w:rPr>
        <w:t xml:space="preserve">. Настоящее решение вступает в силу  в день, следующий за днем его         официального опубликования в периодическом печатном издании «Александровский Вестник». </w:t>
      </w:r>
    </w:p>
    <w:p w:rsidR="00504FCD" w:rsidRDefault="00504FCD" w:rsidP="00504FCD">
      <w:pPr>
        <w:jc w:val="both"/>
        <w:rPr>
          <w:sz w:val="28"/>
          <w:szCs w:val="28"/>
        </w:rPr>
      </w:pPr>
    </w:p>
    <w:p w:rsidR="00504FCD" w:rsidRDefault="00504FCD" w:rsidP="00504FCD">
      <w:pPr>
        <w:jc w:val="both"/>
      </w:pPr>
    </w:p>
    <w:p w:rsidR="00504FCD" w:rsidRDefault="00504FCD" w:rsidP="00504FCD">
      <w:pPr>
        <w:rPr>
          <w:sz w:val="28"/>
          <w:szCs w:val="28"/>
        </w:rPr>
      </w:pPr>
      <w:r>
        <w:rPr>
          <w:sz w:val="28"/>
          <w:szCs w:val="28"/>
        </w:rPr>
        <w:t>Глава  сельсовета, председатель</w:t>
      </w:r>
    </w:p>
    <w:p w:rsidR="00504FCD" w:rsidRDefault="00504FCD" w:rsidP="00504FCD">
      <w:pPr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И.Н.Белоусова</w:t>
      </w:r>
    </w:p>
    <w:p w:rsidR="00504FCD" w:rsidRDefault="00504FCD" w:rsidP="00504FCD">
      <w:pPr>
        <w:rPr>
          <w:sz w:val="28"/>
          <w:szCs w:val="28"/>
        </w:rPr>
      </w:pPr>
    </w:p>
    <w:p w:rsidR="00B03FB9" w:rsidRDefault="00B03FB9"/>
    <w:p w:rsidR="00984278" w:rsidRDefault="00984278"/>
    <w:p w:rsidR="00984278" w:rsidRDefault="00984278"/>
    <w:p w:rsidR="00A578A7" w:rsidRDefault="00A578A7"/>
    <w:p w:rsidR="00A578A7" w:rsidRDefault="00A578A7"/>
    <w:p w:rsidR="00984278" w:rsidRDefault="00984278"/>
    <w:p w:rsidR="00933361" w:rsidRPr="00AC3A6B" w:rsidRDefault="00933361" w:rsidP="00933361">
      <w:pPr>
        <w:shd w:val="clear" w:color="auto" w:fill="FFFFFF"/>
        <w:ind w:left="5616"/>
        <w:rPr>
          <w:color w:val="000000"/>
          <w:sz w:val="27"/>
          <w:szCs w:val="27"/>
        </w:rPr>
      </w:pPr>
      <w:r w:rsidRPr="00AC3A6B">
        <w:rPr>
          <w:color w:val="000000"/>
          <w:sz w:val="27"/>
          <w:szCs w:val="27"/>
        </w:rPr>
        <w:lastRenderedPageBreak/>
        <w:t>Приложение № 1 к решению</w:t>
      </w:r>
    </w:p>
    <w:p w:rsidR="00933361" w:rsidRPr="00AC3A6B" w:rsidRDefault="00933361" w:rsidP="00933361">
      <w:pPr>
        <w:shd w:val="clear" w:color="auto" w:fill="FFFFFF"/>
        <w:ind w:left="5616"/>
        <w:rPr>
          <w:color w:val="000000"/>
          <w:spacing w:val="-2"/>
          <w:sz w:val="27"/>
          <w:szCs w:val="27"/>
        </w:rPr>
      </w:pPr>
      <w:r w:rsidRPr="00AC3A6B">
        <w:rPr>
          <w:color w:val="000000"/>
          <w:sz w:val="27"/>
          <w:szCs w:val="27"/>
        </w:rPr>
        <w:t xml:space="preserve">Александровского сельского Совета </w:t>
      </w:r>
      <w:r w:rsidRPr="00AC3A6B">
        <w:rPr>
          <w:color w:val="000000"/>
          <w:spacing w:val="-2"/>
          <w:sz w:val="27"/>
          <w:szCs w:val="27"/>
        </w:rPr>
        <w:t xml:space="preserve">депутатов  </w:t>
      </w:r>
    </w:p>
    <w:p w:rsidR="00933361" w:rsidRPr="00AC3A6B" w:rsidRDefault="00933361" w:rsidP="00933361">
      <w:pPr>
        <w:shd w:val="clear" w:color="auto" w:fill="FFFFFF"/>
        <w:ind w:left="5616"/>
        <w:rPr>
          <w:color w:val="000000"/>
          <w:spacing w:val="-2"/>
          <w:sz w:val="27"/>
          <w:szCs w:val="27"/>
        </w:rPr>
      </w:pPr>
      <w:r w:rsidRPr="00AC3A6B">
        <w:rPr>
          <w:color w:val="000000"/>
          <w:spacing w:val="-2"/>
          <w:sz w:val="27"/>
          <w:szCs w:val="27"/>
        </w:rPr>
        <w:t xml:space="preserve">от  </w:t>
      </w:r>
      <w:r w:rsidR="00AC3A6B" w:rsidRPr="00AC3A6B">
        <w:rPr>
          <w:color w:val="000000"/>
          <w:spacing w:val="-2"/>
          <w:sz w:val="27"/>
          <w:szCs w:val="27"/>
        </w:rPr>
        <w:t>11.03</w:t>
      </w:r>
      <w:r w:rsidR="00A578A7" w:rsidRPr="00AC3A6B">
        <w:rPr>
          <w:color w:val="000000"/>
          <w:spacing w:val="-2"/>
          <w:sz w:val="27"/>
          <w:szCs w:val="27"/>
        </w:rPr>
        <w:t xml:space="preserve">.2021 </w:t>
      </w:r>
      <w:r w:rsidRPr="00AC3A6B">
        <w:rPr>
          <w:color w:val="000000"/>
          <w:spacing w:val="-2"/>
          <w:sz w:val="27"/>
          <w:szCs w:val="27"/>
        </w:rPr>
        <w:t xml:space="preserve"> № </w:t>
      </w:r>
      <w:r w:rsidR="00AC3A6B" w:rsidRPr="00AC3A6B">
        <w:rPr>
          <w:color w:val="000000"/>
          <w:spacing w:val="-2"/>
          <w:sz w:val="27"/>
          <w:szCs w:val="27"/>
        </w:rPr>
        <w:t>17</w:t>
      </w:r>
    </w:p>
    <w:p w:rsidR="00933361" w:rsidRPr="00AC3A6B" w:rsidRDefault="00933361" w:rsidP="00933361">
      <w:pPr>
        <w:shd w:val="clear" w:color="auto" w:fill="FFFFFF"/>
        <w:ind w:right="40"/>
        <w:jc w:val="center"/>
        <w:rPr>
          <w:sz w:val="27"/>
          <w:szCs w:val="27"/>
        </w:rPr>
      </w:pPr>
    </w:p>
    <w:p w:rsidR="00933361" w:rsidRPr="00AC3A6B" w:rsidRDefault="00933361" w:rsidP="00933361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AC3A6B">
        <w:rPr>
          <w:b/>
          <w:sz w:val="27"/>
          <w:szCs w:val="27"/>
        </w:rPr>
        <w:t>ПОЛОЖЕНИЕ</w:t>
      </w:r>
    </w:p>
    <w:p w:rsidR="00933361" w:rsidRPr="00AC3A6B" w:rsidRDefault="00933361" w:rsidP="00933361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AC3A6B">
        <w:rPr>
          <w:b/>
          <w:sz w:val="27"/>
          <w:szCs w:val="27"/>
        </w:rPr>
        <w:t xml:space="preserve">о старосте сельского населенного пункта администрации </w:t>
      </w:r>
    </w:p>
    <w:p w:rsidR="00933361" w:rsidRPr="00AC3A6B" w:rsidRDefault="00933361" w:rsidP="00933361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AC3A6B">
        <w:rPr>
          <w:b/>
          <w:sz w:val="27"/>
          <w:szCs w:val="27"/>
        </w:rPr>
        <w:t>Александровского сельсовета Ирбейского района</w:t>
      </w:r>
    </w:p>
    <w:p w:rsidR="00933361" w:rsidRPr="00AC3A6B" w:rsidRDefault="00933361" w:rsidP="00933361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933361" w:rsidRPr="00AC3A6B" w:rsidRDefault="00933361" w:rsidP="00933361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AC3A6B">
        <w:rPr>
          <w:b/>
          <w:sz w:val="27"/>
          <w:szCs w:val="27"/>
        </w:rPr>
        <w:t>1. Общие положения</w:t>
      </w:r>
    </w:p>
    <w:p w:rsidR="00933361" w:rsidRPr="00AC3A6B" w:rsidRDefault="00933361" w:rsidP="00933361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Староста сельского населенного пункта сельского поселения - лицо уполномоченное представлять собрание граждан во взаимоотношениях                   с органами местного самоуправления и должностными лицами местного самоуправления (далее - староста) является выборным лицом и действует             на общественных началах.</w:t>
      </w:r>
    </w:p>
    <w:p w:rsidR="00933361" w:rsidRPr="00AC3A6B" w:rsidRDefault="00933361" w:rsidP="00933361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Старостой может быть избран гражданин Российской Федерации, достигший 21 года и постоянно проживаю</w:t>
      </w:r>
      <w:r w:rsidRPr="00AC3A6B">
        <w:rPr>
          <w:sz w:val="27"/>
          <w:szCs w:val="27"/>
        </w:rPr>
        <w:softHyphen/>
        <w:t>щий на территории данного населенного пункта.</w:t>
      </w:r>
    </w:p>
    <w:p w:rsidR="00933361" w:rsidRPr="00AC3A6B" w:rsidRDefault="00933361" w:rsidP="00933361">
      <w:pPr>
        <w:widowControl w:val="0"/>
        <w:numPr>
          <w:ilvl w:val="0"/>
          <w:numId w:val="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Правовую основу деятельности старост составляют:</w:t>
      </w:r>
    </w:p>
    <w:p w:rsidR="00933361" w:rsidRPr="00AC3A6B" w:rsidRDefault="00933361" w:rsidP="00933361">
      <w:pPr>
        <w:shd w:val="clear" w:color="auto" w:fill="FFFFFF"/>
        <w:tabs>
          <w:tab w:val="left" w:pos="859"/>
        </w:tabs>
        <w:ind w:firstLine="48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Конституция Российской Федерации;</w:t>
      </w:r>
    </w:p>
    <w:p w:rsidR="00933361" w:rsidRPr="00AC3A6B" w:rsidRDefault="00933361" w:rsidP="00933361">
      <w:pPr>
        <w:shd w:val="clear" w:color="auto" w:fill="FFFFFF"/>
        <w:tabs>
          <w:tab w:val="left" w:pos="859"/>
        </w:tabs>
        <w:ind w:firstLine="48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Федеральный закон от 06 октября 2003 года № 131-ФЗ «Об общих принципах организа</w:t>
      </w:r>
      <w:r w:rsidRPr="00AC3A6B">
        <w:rPr>
          <w:sz w:val="27"/>
          <w:szCs w:val="27"/>
        </w:rPr>
        <w:softHyphen/>
        <w:t>ции местного самоуправления в Российской Федерации»;</w:t>
      </w:r>
    </w:p>
    <w:p w:rsidR="00933361" w:rsidRPr="00AC3A6B" w:rsidRDefault="00933361" w:rsidP="00933361">
      <w:pPr>
        <w:shd w:val="clear" w:color="auto" w:fill="FFFFFF"/>
        <w:tabs>
          <w:tab w:val="left" w:pos="859"/>
        </w:tabs>
        <w:ind w:firstLine="48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Закон Красноярского края 07.07.2016 № 10-4831 «О государственной поддержке развития местного самоуправления Красноярского края»;</w:t>
      </w:r>
    </w:p>
    <w:p w:rsidR="00933361" w:rsidRPr="00AC3A6B" w:rsidRDefault="00933361" w:rsidP="00933361">
      <w:pPr>
        <w:shd w:val="clear" w:color="auto" w:fill="FFFFFF"/>
        <w:tabs>
          <w:tab w:val="left" w:pos="859"/>
        </w:tabs>
        <w:ind w:firstLine="48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Устав сельсовета;</w:t>
      </w:r>
    </w:p>
    <w:p w:rsidR="00933361" w:rsidRPr="00AC3A6B" w:rsidRDefault="00933361" w:rsidP="00933361">
      <w:pPr>
        <w:shd w:val="clear" w:color="auto" w:fill="FFFFFF"/>
        <w:tabs>
          <w:tab w:val="left" w:pos="859"/>
        </w:tabs>
        <w:ind w:firstLine="48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муниципальные правовые акты;</w:t>
      </w:r>
    </w:p>
    <w:p w:rsidR="00933361" w:rsidRPr="00AC3A6B" w:rsidRDefault="00933361" w:rsidP="00933361">
      <w:pPr>
        <w:shd w:val="clear" w:color="auto" w:fill="FFFFFF"/>
        <w:tabs>
          <w:tab w:val="left" w:pos="859"/>
        </w:tabs>
        <w:ind w:firstLine="48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настоящее Положение.</w:t>
      </w:r>
    </w:p>
    <w:p w:rsidR="00933361" w:rsidRPr="00AC3A6B" w:rsidRDefault="00933361" w:rsidP="00933361">
      <w:pPr>
        <w:shd w:val="clear" w:color="auto" w:fill="FFFFFF"/>
        <w:tabs>
          <w:tab w:val="left" w:pos="1138"/>
        </w:tabs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1.4.</w:t>
      </w:r>
      <w:r w:rsidRPr="00AC3A6B">
        <w:rPr>
          <w:sz w:val="27"/>
          <w:szCs w:val="27"/>
        </w:rPr>
        <w:tab/>
        <w:t>Деятельность старосты основывается на принципах:</w:t>
      </w:r>
    </w:p>
    <w:p w:rsidR="00933361" w:rsidRPr="00AC3A6B" w:rsidRDefault="00933361" w:rsidP="00933361">
      <w:pPr>
        <w:shd w:val="clear" w:color="auto" w:fill="FFFFFF"/>
        <w:tabs>
          <w:tab w:val="left" w:pos="859"/>
        </w:tabs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законности и гласности;</w:t>
      </w:r>
    </w:p>
    <w:p w:rsidR="00933361" w:rsidRPr="00AC3A6B" w:rsidRDefault="00933361" w:rsidP="00933361">
      <w:pPr>
        <w:shd w:val="clear" w:color="auto" w:fill="FFFFFF"/>
        <w:tabs>
          <w:tab w:val="left" w:pos="859"/>
        </w:tabs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свободного волеизъявления жителей на собраниях (сходах);</w:t>
      </w:r>
    </w:p>
    <w:p w:rsidR="00933361" w:rsidRPr="00AC3A6B" w:rsidRDefault="00933361" w:rsidP="00933361">
      <w:pPr>
        <w:shd w:val="clear" w:color="auto" w:fill="FFFFFF"/>
        <w:tabs>
          <w:tab w:val="left" w:pos="859"/>
        </w:tabs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представительства интересов населения населенного пункта;</w:t>
      </w:r>
    </w:p>
    <w:p w:rsidR="00933361" w:rsidRPr="00AC3A6B" w:rsidRDefault="00933361" w:rsidP="00933361">
      <w:pPr>
        <w:shd w:val="clear" w:color="auto" w:fill="FFFFFF"/>
        <w:tabs>
          <w:tab w:val="left" w:pos="859"/>
        </w:tabs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выборности и подконтрольности жителям, постоянно или преимущественно проживаю</w:t>
      </w:r>
      <w:r w:rsidRPr="00AC3A6B">
        <w:rPr>
          <w:sz w:val="27"/>
          <w:szCs w:val="27"/>
        </w:rPr>
        <w:softHyphen/>
        <w:t>щим на территории сельского населенного пункта.</w:t>
      </w:r>
    </w:p>
    <w:p w:rsidR="00933361" w:rsidRPr="00AC3A6B" w:rsidRDefault="00933361" w:rsidP="00933361">
      <w:pPr>
        <w:shd w:val="clear" w:color="auto" w:fill="FFFFFF"/>
        <w:tabs>
          <w:tab w:val="left" w:pos="1421"/>
        </w:tabs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1.5.</w:t>
      </w:r>
      <w:r w:rsidRPr="00AC3A6B">
        <w:rPr>
          <w:sz w:val="27"/>
          <w:szCs w:val="27"/>
        </w:rPr>
        <w:tab/>
        <w:t>Деятельность старосты имеет целью оперативное и своевременное информирование органов местного самоуправления поселения о мнении жителей    по решению вопросов местного значения для его учета при принятии решений.</w:t>
      </w:r>
    </w:p>
    <w:p w:rsidR="00933361" w:rsidRPr="00AC3A6B" w:rsidRDefault="00933361" w:rsidP="00933361">
      <w:pPr>
        <w:shd w:val="clear" w:color="auto" w:fill="FFFFFF"/>
        <w:rPr>
          <w:b/>
          <w:sz w:val="27"/>
          <w:szCs w:val="27"/>
        </w:rPr>
      </w:pPr>
      <w:r w:rsidRPr="00AC3A6B">
        <w:rPr>
          <w:b/>
          <w:sz w:val="27"/>
          <w:szCs w:val="27"/>
        </w:rPr>
        <w:t xml:space="preserve">                        </w:t>
      </w:r>
    </w:p>
    <w:p w:rsidR="00933361" w:rsidRPr="00AC3A6B" w:rsidRDefault="00933361" w:rsidP="00933361">
      <w:pPr>
        <w:shd w:val="clear" w:color="auto" w:fill="FFFFFF"/>
        <w:jc w:val="center"/>
        <w:rPr>
          <w:b/>
          <w:sz w:val="27"/>
          <w:szCs w:val="27"/>
        </w:rPr>
      </w:pPr>
      <w:r w:rsidRPr="00AC3A6B">
        <w:rPr>
          <w:b/>
          <w:sz w:val="27"/>
          <w:szCs w:val="27"/>
        </w:rPr>
        <w:t>2. Функции старосты сельского населенного пункта</w:t>
      </w:r>
    </w:p>
    <w:p w:rsidR="00933361" w:rsidRPr="00AC3A6B" w:rsidRDefault="00933361" w:rsidP="00933361">
      <w:pPr>
        <w:shd w:val="clear" w:color="auto" w:fill="FFFFFF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Староста сельского населенного пункта:</w:t>
      </w:r>
    </w:p>
    <w:p w:rsidR="00933361" w:rsidRPr="00AC3A6B" w:rsidRDefault="00933361" w:rsidP="00933361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</w:t>
      </w:r>
      <w:proofErr w:type="gramStart"/>
      <w:r w:rsidRPr="00AC3A6B">
        <w:rPr>
          <w:sz w:val="27"/>
          <w:szCs w:val="27"/>
        </w:rPr>
        <w:t>По согласованию с главой и (или) Советом депутатов поселения оказывает помощь в орга</w:t>
      </w:r>
      <w:r w:rsidRPr="00AC3A6B">
        <w:rPr>
          <w:sz w:val="27"/>
          <w:szCs w:val="27"/>
        </w:rPr>
        <w:softHyphen/>
        <w:t>низации и проведении сходов (собраний) жителей                            на подведомственной территории, подписывает протоколы и решения схода (собрания);</w:t>
      </w:r>
      <w:proofErr w:type="gramEnd"/>
    </w:p>
    <w:p w:rsidR="00933361" w:rsidRPr="00AC3A6B" w:rsidRDefault="00933361" w:rsidP="00933361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Организует на добровольных началах участие населения в работах            по благоустройству и озеленению общественных мест отдыха, дорог и тротуаров на подведомственной территории, под</w:t>
      </w:r>
      <w:r w:rsidRPr="00AC3A6B">
        <w:rPr>
          <w:sz w:val="27"/>
          <w:szCs w:val="27"/>
        </w:rPr>
        <w:softHyphen/>
        <w:t>держанию в надлежащем состоянии кладбищ, братских могил и иных мест захоронений;</w:t>
      </w:r>
    </w:p>
    <w:p w:rsidR="00933361" w:rsidRPr="00AC3A6B" w:rsidRDefault="00933361" w:rsidP="00933361">
      <w:pPr>
        <w:shd w:val="clear" w:color="auto" w:fill="FFFFFF"/>
        <w:tabs>
          <w:tab w:val="left" w:pos="970"/>
        </w:tabs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lastRenderedPageBreak/>
        <w:t>2.3.</w:t>
      </w:r>
      <w:r w:rsidRPr="00AC3A6B">
        <w:rPr>
          <w:sz w:val="27"/>
          <w:szCs w:val="27"/>
        </w:rPr>
        <w:tab/>
        <w:t>Информирует  администрацию  сельского  поселения о  фактах самовольного  захвата земельных участков и самовольного строительства, нарушения правил пожарной и экологической безопасности, санитарных норм,      а также других нарушениях действующего законодательства;</w:t>
      </w:r>
    </w:p>
    <w:p w:rsidR="00933361" w:rsidRPr="00AC3A6B" w:rsidRDefault="00933361" w:rsidP="00933361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Осуществляет контроль и информирует администрацию поселения             о фактах незаконной вырубки зеленых насаждений на территории населенного пункта;</w:t>
      </w:r>
    </w:p>
    <w:p w:rsidR="00933361" w:rsidRPr="00AC3A6B" w:rsidRDefault="00933361" w:rsidP="00933361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Своевременно информирует администрацию сельского поселения              о состоянии уличного освещения, состоянии дорожного покрытия;</w:t>
      </w:r>
    </w:p>
    <w:p w:rsidR="00933361" w:rsidRPr="00AC3A6B" w:rsidRDefault="00933361" w:rsidP="00933361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Оказывает содействие Администрации сельсовета  в </w:t>
      </w:r>
      <w:proofErr w:type="gramStart"/>
      <w:r w:rsidRPr="00AC3A6B">
        <w:rPr>
          <w:sz w:val="27"/>
          <w:szCs w:val="27"/>
        </w:rPr>
        <w:t>контроле за</w:t>
      </w:r>
      <w:proofErr w:type="gramEnd"/>
      <w:r w:rsidRPr="00AC3A6B">
        <w:rPr>
          <w:sz w:val="27"/>
          <w:szCs w:val="27"/>
        </w:rPr>
        <w:t xml:space="preserve"> качеством предоставления транспортных услуг населению;</w:t>
      </w:r>
    </w:p>
    <w:p w:rsidR="00933361" w:rsidRPr="00AC3A6B" w:rsidRDefault="00933361" w:rsidP="00933361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Оказывает содействие Администрации и коммунальным службам сельского поселения в организации сбора мусора на подведомственной территории;</w:t>
      </w:r>
    </w:p>
    <w:p w:rsidR="00933361" w:rsidRPr="00AC3A6B" w:rsidRDefault="00933361" w:rsidP="00933361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Следит за состоянием прудов, водоемов, колодцев и подъездов к ним;</w:t>
      </w:r>
    </w:p>
    <w:p w:rsidR="00933361" w:rsidRPr="00AC3A6B" w:rsidRDefault="00933361" w:rsidP="00933361">
      <w:pPr>
        <w:shd w:val="clear" w:color="auto" w:fill="FFFFFF"/>
        <w:tabs>
          <w:tab w:val="left" w:pos="974"/>
        </w:tabs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2.9. Оказывает содействие органам полиции, добровольным народным              и пожарным дружи</w:t>
      </w:r>
      <w:r w:rsidRPr="00AC3A6B">
        <w:rPr>
          <w:sz w:val="27"/>
          <w:szCs w:val="27"/>
        </w:rPr>
        <w:softHyphen/>
        <w:t>нам в укреплении общественного порядка, соблюдении противопожарных и санитарных правил, соблюдение миграционного законодательства;</w:t>
      </w:r>
    </w:p>
    <w:p w:rsidR="00933361" w:rsidRPr="00AC3A6B" w:rsidRDefault="00933361" w:rsidP="00933361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Контролирует и сообщает в Администрацию сельсовета о фактах некачественной и не</w:t>
      </w:r>
      <w:r w:rsidRPr="00AC3A6B">
        <w:rPr>
          <w:sz w:val="27"/>
          <w:szCs w:val="27"/>
        </w:rPr>
        <w:softHyphen/>
        <w:t>своевременной очистки подведомственной территории          от снега, образовании несанкционирован</w:t>
      </w:r>
      <w:r w:rsidRPr="00AC3A6B">
        <w:rPr>
          <w:sz w:val="27"/>
          <w:szCs w:val="27"/>
        </w:rPr>
        <w:softHyphen/>
        <w:t>ных свалок мусора и несвоевременного его вывоза из имеющихся мусороприемников;</w:t>
      </w:r>
    </w:p>
    <w:p w:rsidR="00933361" w:rsidRPr="00AC3A6B" w:rsidRDefault="00933361" w:rsidP="00933361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Организует выполнение решений, принятых жителями на сходах (собраниях);</w:t>
      </w:r>
    </w:p>
    <w:p w:rsidR="00933361" w:rsidRPr="00AC3A6B" w:rsidRDefault="00933361" w:rsidP="00933361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Оказывает помощь Администрации сельсовета, Администрации района, общественным организациям и общественным объединениям в проведении общественных, хозяйственных и иных мероприятий на подведомственной территории;</w:t>
      </w:r>
    </w:p>
    <w:p w:rsidR="00933361" w:rsidRPr="00AC3A6B" w:rsidRDefault="00933361" w:rsidP="00933361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Способствует обеспечению своевременного внесения населением налоговых платежей и других целевых сборов;</w:t>
      </w:r>
    </w:p>
    <w:p w:rsidR="00933361" w:rsidRPr="00AC3A6B" w:rsidRDefault="00933361" w:rsidP="00933361">
      <w:pPr>
        <w:widowControl w:val="0"/>
        <w:numPr>
          <w:ilvl w:val="0"/>
          <w:numId w:val="5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Рассматривает в пределах своих полномочий заявления, предложения и жалобы граждан;</w:t>
      </w:r>
    </w:p>
    <w:p w:rsidR="00933361" w:rsidRPr="00AC3A6B" w:rsidRDefault="00933361" w:rsidP="00933361">
      <w:pPr>
        <w:shd w:val="clear" w:color="auto" w:fill="FFFFFF"/>
        <w:tabs>
          <w:tab w:val="left" w:pos="974"/>
        </w:tabs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2.15. Информирует жителей о своей деятельности;</w:t>
      </w:r>
    </w:p>
    <w:p w:rsidR="00933361" w:rsidRPr="00AC3A6B" w:rsidRDefault="00933361" w:rsidP="00933361">
      <w:pPr>
        <w:shd w:val="clear" w:color="auto" w:fill="FFFFFF"/>
        <w:tabs>
          <w:tab w:val="left" w:pos="974"/>
        </w:tabs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2.16. Осуществляет иные функции в пределах компетенции органов местного самоуправления, реализуемые по поручению главы сельсовета.</w:t>
      </w:r>
    </w:p>
    <w:p w:rsidR="00933361" w:rsidRPr="00AC3A6B" w:rsidRDefault="00933361" w:rsidP="00933361">
      <w:pPr>
        <w:shd w:val="clear" w:color="auto" w:fill="FFFFFF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2.17. </w:t>
      </w:r>
      <w:proofErr w:type="gramStart"/>
      <w:r w:rsidRPr="00AC3A6B">
        <w:rPr>
          <w:sz w:val="27"/>
          <w:szCs w:val="27"/>
        </w:rPr>
        <w:t>Осуществляет ежедневное взаимодействие с единой дежурно-диспетчерской  службой (далее - ЕДДС) муниципального образования                  по вопросам обеспечения безопасности в повседневной деятельности, при возникновении чрезвычайных ситуаций и происшествий, а в случае невозможности доведения информации до ЕДДС муниципального района передает ее в оперативно-дежурную службу федерального казенного учреждения «Центр управления в кризисных ситуациях Главного управления МЧС России по Красноярскому краю</w:t>
      </w:r>
      <w:proofErr w:type="gramEnd"/>
    </w:p>
    <w:p w:rsidR="00933361" w:rsidRPr="00AC3A6B" w:rsidRDefault="00933361" w:rsidP="00933361">
      <w:pPr>
        <w:shd w:val="clear" w:color="auto" w:fill="FFFFFF"/>
        <w:jc w:val="center"/>
        <w:rPr>
          <w:b/>
          <w:sz w:val="27"/>
          <w:szCs w:val="27"/>
        </w:rPr>
      </w:pPr>
    </w:p>
    <w:p w:rsidR="00933361" w:rsidRPr="00AC3A6B" w:rsidRDefault="00933361" w:rsidP="00933361">
      <w:pPr>
        <w:shd w:val="clear" w:color="auto" w:fill="FFFFFF"/>
        <w:jc w:val="center"/>
        <w:rPr>
          <w:b/>
          <w:sz w:val="27"/>
          <w:szCs w:val="27"/>
        </w:rPr>
      </w:pPr>
      <w:r w:rsidRPr="00AC3A6B">
        <w:rPr>
          <w:b/>
          <w:sz w:val="27"/>
          <w:szCs w:val="27"/>
        </w:rPr>
        <w:t>3. Полномочия старосты</w:t>
      </w:r>
    </w:p>
    <w:p w:rsidR="00933361" w:rsidRPr="00AC3A6B" w:rsidRDefault="00933361" w:rsidP="00933361">
      <w:pPr>
        <w:shd w:val="clear" w:color="auto" w:fill="FFFFFF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В целях реализации возложенных функций староста имеет право:</w:t>
      </w:r>
    </w:p>
    <w:p w:rsidR="00933361" w:rsidRPr="00AC3A6B" w:rsidRDefault="00933361" w:rsidP="00933361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Подписывать протоколы и решения схода (собрания) жителей;</w:t>
      </w:r>
    </w:p>
    <w:p w:rsidR="00933361" w:rsidRPr="00AC3A6B" w:rsidRDefault="00933361" w:rsidP="00933361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lastRenderedPageBreak/>
        <w:t xml:space="preserve"> Организовывать выполнение решений, принятых жителями на сходах (собраниях);</w:t>
      </w:r>
    </w:p>
    <w:p w:rsidR="00933361" w:rsidRPr="00AC3A6B" w:rsidRDefault="00933361" w:rsidP="00933361">
      <w:pPr>
        <w:widowControl w:val="0"/>
        <w:numPr>
          <w:ilvl w:val="0"/>
          <w:numId w:val="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Рассматривать в пределах своих функций заявления, предложения               и жалобы граждан;</w:t>
      </w:r>
    </w:p>
    <w:p w:rsidR="00933361" w:rsidRPr="00AC3A6B" w:rsidRDefault="00933361" w:rsidP="00933361">
      <w:pPr>
        <w:shd w:val="clear" w:color="auto" w:fill="FFFFFF"/>
        <w:tabs>
          <w:tab w:val="left" w:pos="893"/>
        </w:tabs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3.4.</w:t>
      </w:r>
      <w:r w:rsidRPr="00AC3A6B">
        <w:rPr>
          <w:sz w:val="27"/>
          <w:szCs w:val="27"/>
        </w:rPr>
        <w:tab/>
        <w:t>Давать предложения в  Администрацию сельсовета по  вопросам  социальной сферы, экономического развития территорий;</w:t>
      </w:r>
    </w:p>
    <w:p w:rsidR="00933361" w:rsidRPr="00AC3A6B" w:rsidRDefault="00933361" w:rsidP="00933361">
      <w:pPr>
        <w:widowControl w:val="0"/>
        <w:numPr>
          <w:ilvl w:val="0"/>
          <w:numId w:val="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Участвовать в работе комиссий, организуемых главой или Советом депутатов поселения;</w:t>
      </w:r>
    </w:p>
    <w:p w:rsidR="00933361" w:rsidRPr="00AC3A6B" w:rsidRDefault="00933361" w:rsidP="00933361">
      <w:pPr>
        <w:widowControl w:val="0"/>
        <w:numPr>
          <w:ilvl w:val="0"/>
          <w:numId w:val="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Участвовать в осмотрах придомовой территории, проводимых администрацией поселения, с учетом своих функций.</w:t>
      </w:r>
    </w:p>
    <w:p w:rsidR="00933361" w:rsidRPr="00AC3A6B" w:rsidRDefault="00933361" w:rsidP="00933361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933361" w:rsidRPr="00AC3A6B" w:rsidRDefault="00933361" w:rsidP="00933361">
      <w:pPr>
        <w:shd w:val="clear" w:color="auto" w:fill="FFFFFF"/>
        <w:jc w:val="center"/>
        <w:rPr>
          <w:b/>
          <w:sz w:val="27"/>
          <w:szCs w:val="27"/>
        </w:rPr>
      </w:pPr>
      <w:r w:rsidRPr="00AC3A6B">
        <w:rPr>
          <w:b/>
          <w:sz w:val="27"/>
          <w:szCs w:val="27"/>
        </w:rPr>
        <w:t>4. Выборы старосты</w:t>
      </w:r>
    </w:p>
    <w:p w:rsidR="00933361" w:rsidRPr="00AC3A6B" w:rsidRDefault="00933361" w:rsidP="00933361">
      <w:pPr>
        <w:shd w:val="clear" w:color="auto" w:fill="FFFFFF"/>
        <w:tabs>
          <w:tab w:val="left" w:pos="970"/>
        </w:tabs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4.1.</w:t>
      </w:r>
      <w:r w:rsidRPr="00AC3A6B">
        <w:rPr>
          <w:sz w:val="27"/>
          <w:szCs w:val="27"/>
        </w:rPr>
        <w:tab/>
        <w:t>Выборы старосты  осуществляются  жителями,  достигшими   18  лет,  постоянно  или преимущественно проживающими в населенном пункте, в котором избирается староста.</w:t>
      </w:r>
    </w:p>
    <w:p w:rsidR="00933361" w:rsidRPr="00AC3A6B" w:rsidRDefault="00933361" w:rsidP="0093336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Староста избирается сроком </w:t>
      </w:r>
      <w:r w:rsidRPr="00AC3A6B">
        <w:rPr>
          <w:b/>
          <w:sz w:val="27"/>
          <w:szCs w:val="27"/>
        </w:rPr>
        <w:t xml:space="preserve">на </w:t>
      </w:r>
      <w:r w:rsidR="00140FEE" w:rsidRPr="00AC3A6B">
        <w:rPr>
          <w:b/>
          <w:sz w:val="27"/>
          <w:szCs w:val="27"/>
        </w:rPr>
        <w:t>5</w:t>
      </w:r>
      <w:r w:rsidRPr="00AC3A6B">
        <w:rPr>
          <w:b/>
          <w:sz w:val="27"/>
          <w:szCs w:val="27"/>
        </w:rPr>
        <w:t xml:space="preserve"> </w:t>
      </w:r>
      <w:r w:rsidR="00140FEE" w:rsidRPr="00AC3A6B">
        <w:rPr>
          <w:b/>
          <w:sz w:val="27"/>
          <w:szCs w:val="27"/>
        </w:rPr>
        <w:t>лет</w:t>
      </w:r>
      <w:r w:rsidRPr="00AC3A6B">
        <w:rPr>
          <w:sz w:val="27"/>
          <w:szCs w:val="27"/>
        </w:rPr>
        <w:t>.</w:t>
      </w:r>
    </w:p>
    <w:p w:rsidR="00933361" w:rsidRPr="00AC3A6B" w:rsidRDefault="00933361" w:rsidP="0093336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Староста имеет соответствующее удостоверение, установленного образца, выдаваемое администрацией сельского поселения.</w:t>
      </w:r>
    </w:p>
    <w:p w:rsidR="00933361" w:rsidRPr="00AC3A6B" w:rsidRDefault="00933361" w:rsidP="0093336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Выборы старосты назначаются распоряжением главы Администрации по инициативе главы сельсовета, и (или) решением Совета депутатов, и (или) жителей данного населенного пунк</w:t>
      </w:r>
      <w:r w:rsidRPr="00AC3A6B">
        <w:rPr>
          <w:sz w:val="27"/>
          <w:szCs w:val="27"/>
        </w:rPr>
        <w:softHyphen/>
        <w:t>та в соответствии с Уставом муниципального образования Александровского сельсовета.</w:t>
      </w:r>
    </w:p>
    <w:p w:rsidR="00933361" w:rsidRPr="00AC3A6B" w:rsidRDefault="00933361" w:rsidP="0093336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О времени и месте созыва схода (собрания) граждан население оповещается заблаговре</w:t>
      </w:r>
      <w:r w:rsidRPr="00AC3A6B">
        <w:rPr>
          <w:sz w:val="27"/>
          <w:szCs w:val="27"/>
        </w:rPr>
        <w:softHyphen/>
        <w:t>менно.</w:t>
      </w:r>
    </w:p>
    <w:p w:rsidR="00933361" w:rsidRPr="00AC3A6B" w:rsidRDefault="00933361" w:rsidP="0093336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Решение собрания по выбору старосты принимается простым большинством голосов открытым голосованием. По решению схода (собрания) выборы могут быть проведены тайным го</w:t>
      </w:r>
      <w:r w:rsidRPr="00AC3A6B">
        <w:rPr>
          <w:sz w:val="27"/>
          <w:szCs w:val="27"/>
        </w:rPr>
        <w:softHyphen/>
        <w:t>лосованием.</w:t>
      </w:r>
    </w:p>
    <w:p w:rsidR="00933361" w:rsidRPr="00AC3A6B" w:rsidRDefault="00933361" w:rsidP="00933361">
      <w:pPr>
        <w:widowControl w:val="0"/>
        <w:numPr>
          <w:ilvl w:val="0"/>
          <w:numId w:val="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Кандидаты в старосты выдвигаются гражданами, либо по предложению главы сельского поселения, либо в порядке самовыдвижения. Число кандидатов не ограничивается.</w:t>
      </w:r>
    </w:p>
    <w:p w:rsidR="00933361" w:rsidRPr="00AC3A6B" w:rsidRDefault="00933361" w:rsidP="00933361">
      <w:pPr>
        <w:shd w:val="clear" w:color="auto" w:fill="FFFFFF"/>
        <w:tabs>
          <w:tab w:val="left" w:pos="854"/>
        </w:tabs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4.8.</w:t>
      </w:r>
      <w:r w:rsidRPr="00AC3A6B">
        <w:rPr>
          <w:sz w:val="27"/>
          <w:szCs w:val="27"/>
        </w:rPr>
        <w:tab/>
        <w:t xml:space="preserve"> Сход (собрание) избирает председателя, секретаря и счетную комиссию. Секретарь схода (собрания) ведет протокол.</w:t>
      </w:r>
    </w:p>
    <w:p w:rsidR="00933361" w:rsidRPr="00AC3A6B" w:rsidRDefault="00933361" w:rsidP="00933361">
      <w:pPr>
        <w:shd w:val="clear" w:color="auto" w:fill="FFFFFF"/>
        <w:tabs>
          <w:tab w:val="left" w:pos="931"/>
        </w:tabs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4.9.</w:t>
      </w:r>
      <w:r w:rsidRPr="00AC3A6B">
        <w:rPr>
          <w:sz w:val="27"/>
          <w:szCs w:val="27"/>
        </w:rPr>
        <w:tab/>
        <w:t>Все участники схода (собрания) регистрируются.  Председатель схода (собрания) и секретарь подписывают список присутствующих, который вместе с протоколом схода (собрания) хранится в администрации сельского поселения.</w:t>
      </w:r>
    </w:p>
    <w:p w:rsidR="00933361" w:rsidRPr="00AC3A6B" w:rsidRDefault="00933361" w:rsidP="0093336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Сход (собрание) граждан правомочен, если в нем участвуют не менее 50% от числа жителей постоянно или преимущественно проживающих на данной территории, достигших шестнадцатилетнего возраста.</w:t>
      </w:r>
    </w:p>
    <w:p w:rsidR="00933361" w:rsidRPr="00AC3A6B" w:rsidRDefault="00933361" w:rsidP="0093336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Избранным старостой считается кандидат, набравший наибольшее количество голосов, но не менее 50% от числа граждан, участвующих в голосовании.</w:t>
      </w:r>
    </w:p>
    <w:p w:rsidR="00933361" w:rsidRPr="00AC3A6B" w:rsidRDefault="00933361" w:rsidP="0093336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Решение схода (собрания) жителей оформляется протоколом, который подписывается председательствующим и секретарем схода (собрания) и скрепляется печатью Администрации Александровского сельсовета.</w:t>
      </w:r>
    </w:p>
    <w:p w:rsidR="00933361" w:rsidRPr="00AC3A6B" w:rsidRDefault="00933361" w:rsidP="0093336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 xml:space="preserve"> При несостоявшихся выборах глава сельского поселения в 30-дневный срок назначает новые выборы. В случае повторного не избрания староста назначается главой сельсовета.</w:t>
      </w:r>
    </w:p>
    <w:p w:rsidR="00933361" w:rsidRPr="00AC3A6B" w:rsidRDefault="00933361" w:rsidP="00933361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lastRenderedPageBreak/>
        <w:t xml:space="preserve"> Протоколы схода (собрания) хранятся в Администрации сельсовета.</w:t>
      </w:r>
    </w:p>
    <w:p w:rsidR="00933361" w:rsidRPr="00AC3A6B" w:rsidRDefault="00933361" w:rsidP="00933361">
      <w:pPr>
        <w:shd w:val="clear" w:color="auto" w:fill="FFFFFF"/>
        <w:tabs>
          <w:tab w:val="left" w:pos="1104"/>
        </w:tabs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4.15.</w:t>
      </w:r>
      <w:r w:rsidRPr="00AC3A6B">
        <w:rPr>
          <w:sz w:val="27"/>
          <w:szCs w:val="27"/>
        </w:rPr>
        <w:tab/>
        <w:t>Ответственность   за  предоставление   помещения,   подготовку   и   проведение   собрания по избранию старосты возлагается на главу сельсовета.</w:t>
      </w:r>
    </w:p>
    <w:p w:rsidR="00933361" w:rsidRPr="00AC3A6B" w:rsidRDefault="00933361" w:rsidP="00933361">
      <w:pPr>
        <w:shd w:val="clear" w:color="auto" w:fill="FFFFFF"/>
        <w:ind w:firstLine="709"/>
        <w:rPr>
          <w:sz w:val="27"/>
          <w:szCs w:val="27"/>
        </w:rPr>
      </w:pPr>
    </w:p>
    <w:p w:rsidR="00933361" w:rsidRPr="00AC3A6B" w:rsidRDefault="00933361" w:rsidP="00933361">
      <w:pPr>
        <w:shd w:val="clear" w:color="auto" w:fill="FFFFFF"/>
        <w:jc w:val="center"/>
        <w:rPr>
          <w:b/>
          <w:sz w:val="27"/>
          <w:szCs w:val="27"/>
        </w:rPr>
      </w:pPr>
      <w:r w:rsidRPr="00AC3A6B">
        <w:rPr>
          <w:b/>
          <w:sz w:val="27"/>
          <w:szCs w:val="27"/>
        </w:rPr>
        <w:t>5. Досрочное прекращение полномочий старосты</w:t>
      </w:r>
    </w:p>
    <w:p w:rsidR="00933361" w:rsidRPr="00AC3A6B" w:rsidRDefault="00933361" w:rsidP="00933361">
      <w:pPr>
        <w:shd w:val="clear" w:color="auto" w:fill="FFFFFF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Полномочия старосты досрочно прекращаются:</w:t>
      </w:r>
    </w:p>
    <w:p w:rsidR="00933361" w:rsidRPr="00AC3A6B" w:rsidRDefault="00933361" w:rsidP="00933361">
      <w:pPr>
        <w:shd w:val="clear" w:color="auto" w:fill="FFFFFF"/>
        <w:tabs>
          <w:tab w:val="left" w:pos="605"/>
        </w:tabs>
        <w:ind w:firstLine="24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на основании личного заявления о сложении полномочий;</w:t>
      </w:r>
    </w:p>
    <w:p w:rsidR="00933361" w:rsidRPr="00AC3A6B" w:rsidRDefault="00933361" w:rsidP="00933361">
      <w:pPr>
        <w:shd w:val="clear" w:color="auto" w:fill="FFFFFF"/>
        <w:tabs>
          <w:tab w:val="left" w:pos="605"/>
        </w:tabs>
        <w:ind w:firstLine="24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систематического неисполнения старостой своих обязанностей;</w:t>
      </w:r>
    </w:p>
    <w:p w:rsidR="00933361" w:rsidRPr="00AC3A6B" w:rsidRDefault="00933361" w:rsidP="00933361">
      <w:pPr>
        <w:shd w:val="clear" w:color="auto" w:fill="FFFFFF"/>
        <w:tabs>
          <w:tab w:val="left" w:pos="605"/>
        </w:tabs>
        <w:ind w:firstLine="24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переезда старосты на постоянное место жительства за пределы территории, на которой осу</w:t>
      </w:r>
      <w:r w:rsidRPr="00AC3A6B">
        <w:rPr>
          <w:sz w:val="27"/>
          <w:szCs w:val="27"/>
        </w:rPr>
        <w:softHyphen/>
        <w:t>ществляется его деятельность;</w:t>
      </w:r>
    </w:p>
    <w:p w:rsidR="00933361" w:rsidRPr="00AC3A6B" w:rsidRDefault="00933361" w:rsidP="00933361">
      <w:pPr>
        <w:shd w:val="clear" w:color="auto" w:fill="FFFFFF"/>
        <w:tabs>
          <w:tab w:val="left" w:pos="605"/>
        </w:tabs>
        <w:ind w:firstLine="24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при вступлении в законную силу обвинительного приговора суда в отношении старосты, препятствующее исполнению его функций;</w:t>
      </w:r>
    </w:p>
    <w:p w:rsidR="00933361" w:rsidRPr="00AC3A6B" w:rsidRDefault="00933361" w:rsidP="00933361">
      <w:pPr>
        <w:shd w:val="clear" w:color="auto" w:fill="FFFFFF"/>
        <w:tabs>
          <w:tab w:val="left" w:pos="648"/>
        </w:tabs>
        <w:ind w:firstLine="24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признания его недееспособным в установленном законодательством порядке;</w:t>
      </w:r>
    </w:p>
    <w:p w:rsidR="00933361" w:rsidRPr="00AC3A6B" w:rsidRDefault="00933361" w:rsidP="00933361">
      <w:pPr>
        <w:shd w:val="clear" w:color="auto" w:fill="FFFFFF"/>
        <w:tabs>
          <w:tab w:val="left" w:pos="648"/>
        </w:tabs>
        <w:ind w:firstLine="24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прекращения старостой гражданства Российской Федерации, гражданства иностранного го</w:t>
      </w:r>
      <w:r w:rsidRPr="00AC3A6B">
        <w:rPr>
          <w:sz w:val="27"/>
          <w:szCs w:val="27"/>
        </w:rPr>
        <w:softHyphen/>
        <w:t>сударства - участника международного договора Российской Федерации, в соответствии с кото</w:t>
      </w:r>
      <w:r w:rsidRPr="00AC3A6B">
        <w:rPr>
          <w:sz w:val="27"/>
          <w:szCs w:val="27"/>
        </w:rPr>
        <w:softHyphen/>
        <w:t>рым иностранный гражданин обладает правами при осуществлении местного самоуправления;</w:t>
      </w:r>
    </w:p>
    <w:p w:rsidR="00933361" w:rsidRPr="00AC3A6B" w:rsidRDefault="00933361" w:rsidP="00933361">
      <w:pPr>
        <w:shd w:val="clear" w:color="auto" w:fill="FFFFFF"/>
        <w:ind w:firstLine="24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- по результатам общего собрания (схода), собрания представителей (конференции) граждан об отзыве, выражения недоверия населением сельского поселения.</w:t>
      </w:r>
    </w:p>
    <w:p w:rsidR="00933361" w:rsidRPr="00AC3A6B" w:rsidRDefault="00933361" w:rsidP="00933361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933361" w:rsidRPr="00AC3A6B" w:rsidRDefault="00933361" w:rsidP="00933361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AC3A6B">
        <w:rPr>
          <w:b/>
          <w:sz w:val="27"/>
          <w:szCs w:val="27"/>
        </w:rPr>
        <w:t>6. Поощрение старосты</w:t>
      </w:r>
    </w:p>
    <w:p w:rsidR="00933361" w:rsidRPr="00AC3A6B" w:rsidRDefault="00933361" w:rsidP="00933361">
      <w:pPr>
        <w:shd w:val="clear" w:color="auto" w:fill="FFFFFF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Староста осуществляет свои полномочия на общественных началах.            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бюджета.</w:t>
      </w:r>
    </w:p>
    <w:p w:rsidR="00933361" w:rsidRPr="00AC3A6B" w:rsidRDefault="00933361" w:rsidP="00933361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933361" w:rsidRPr="00AC3A6B" w:rsidRDefault="00933361" w:rsidP="00933361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AC3A6B">
        <w:rPr>
          <w:b/>
          <w:sz w:val="27"/>
          <w:szCs w:val="27"/>
        </w:rPr>
        <w:t>7.  Отчетность</w:t>
      </w:r>
    </w:p>
    <w:p w:rsidR="00933361" w:rsidRPr="00AC3A6B" w:rsidRDefault="00933361" w:rsidP="00933361">
      <w:pPr>
        <w:shd w:val="clear" w:color="auto" w:fill="FFFFFF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О своей работе староста отчитывается перед населением поселения не реже 1 раза в год на сходе (собрании) жителей постоянно или преимущественно проживающих на данной территории.</w:t>
      </w:r>
    </w:p>
    <w:p w:rsidR="00933361" w:rsidRPr="00AC3A6B" w:rsidRDefault="00933361" w:rsidP="00933361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933361" w:rsidRPr="00AC3A6B" w:rsidRDefault="00933361" w:rsidP="00933361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AC3A6B">
        <w:rPr>
          <w:b/>
          <w:sz w:val="27"/>
          <w:szCs w:val="27"/>
        </w:rPr>
        <w:t>8. Ответственность старост</w:t>
      </w:r>
    </w:p>
    <w:p w:rsidR="00933361" w:rsidRPr="00AC3A6B" w:rsidRDefault="00933361" w:rsidP="00933361">
      <w:pPr>
        <w:shd w:val="clear" w:color="auto" w:fill="FFFFFF"/>
        <w:ind w:firstLine="709"/>
        <w:jc w:val="both"/>
        <w:rPr>
          <w:spacing w:val="-2"/>
          <w:sz w:val="27"/>
          <w:szCs w:val="27"/>
        </w:rPr>
      </w:pPr>
      <w:r w:rsidRPr="00AC3A6B">
        <w:rPr>
          <w:sz w:val="27"/>
          <w:szCs w:val="27"/>
        </w:rPr>
        <w:t>Старосты сельских населенных пунктов сельского поселения в случае нарушения ими фе</w:t>
      </w:r>
      <w:r w:rsidRPr="00AC3A6B">
        <w:rPr>
          <w:sz w:val="27"/>
          <w:szCs w:val="27"/>
        </w:rPr>
        <w:softHyphen/>
        <w:t>дерального законодательства, законов Красноярского  края, Устава и нормативных пра</w:t>
      </w:r>
      <w:r w:rsidRPr="00AC3A6B">
        <w:rPr>
          <w:color w:val="323232"/>
          <w:spacing w:val="-1"/>
          <w:sz w:val="27"/>
          <w:szCs w:val="27"/>
        </w:rPr>
        <w:t xml:space="preserve">вовых </w:t>
      </w:r>
      <w:r w:rsidRPr="00AC3A6B">
        <w:rPr>
          <w:spacing w:val="-1"/>
          <w:sz w:val="27"/>
          <w:szCs w:val="27"/>
        </w:rPr>
        <w:t>и иных актов  несут ответственность                     в соответствии с действующим за</w:t>
      </w:r>
      <w:r w:rsidRPr="00AC3A6B">
        <w:rPr>
          <w:spacing w:val="-1"/>
          <w:sz w:val="27"/>
          <w:szCs w:val="27"/>
        </w:rPr>
        <w:softHyphen/>
      </w:r>
      <w:r w:rsidRPr="00AC3A6B">
        <w:rPr>
          <w:spacing w:val="-2"/>
          <w:sz w:val="27"/>
          <w:szCs w:val="27"/>
        </w:rPr>
        <w:t>конодательством.</w:t>
      </w:r>
    </w:p>
    <w:p w:rsidR="00933361" w:rsidRPr="00AC3A6B" w:rsidRDefault="00933361" w:rsidP="00933361">
      <w:pPr>
        <w:shd w:val="clear" w:color="auto" w:fill="FFFFFF"/>
        <w:jc w:val="center"/>
        <w:rPr>
          <w:b/>
          <w:bCs/>
          <w:spacing w:val="-4"/>
          <w:sz w:val="27"/>
          <w:szCs w:val="27"/>
        </w:rPr>
      </w:pPr>
      <w:r w:rsidRPr="00AC3A6B">
        <w:rPr>
          <w:b/>
          <w:spacing w:val="-4"/>
          <w:sz w:val="27"/>
          <w:szCs w:val="27"/>
        </w:rPr>
        <w:t xml:space="preserve">9. </w:t>
      </w:r>
      <w:r w:rsidRPr="00AC3A6B">
        <w:rPr>
          <w:b/>
          <w:bCs/>
          <w:spacing w:val="-4"/>
          <w:sz w:val="27"/>
          <w:szCs w:val="27"/>
        </w:rPr>
        <w:t>Взаимодействие администрации Александровского сельсовета со старостами</w:t>
      </w:r>
    </w:p>
    <w:p w:rsidR="00933361" w:rsidRPr="00AC3A6B" w:rsidRDefault="00933361" w:rsidP="00933361">
      <w:pPr>
        <w:shd w:val="clear" w:color="auto" w:fill="FFFFFF"/>
        <w:ind w:firstLine="709"/>
        <w:rPr>
          <w:sz w:val="27"/>
          <w:szCs w:val="27"/>
        </w:rPr>
      </w:pPr>
      <w:r w:rsidRPr="00AC3A6B">
        <w:rPr>
          <w:sz w:val="27"/>
          <w:szCs w:val="27"/>
        </w:rPr>
        <w:t>Администрация сельсовета:</w:t>
      </w:r>
    </w:p>
    <w:p w:rsidR="00933361" w:rsidRPr="00AC3A6B" w:rsidRDefault="00933361" w:rsidP="00933361">
      <w:pPr>
        <w:shd w:val="clear" w:color="auto" w:fill="FFFFFF"/>
        <w:tabs>
          <w:tab w:val="left" w:pos="1085"/>
        </w:tabs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9.1.</w:t>
      </w:r>
      <w:r w:rsidRPr="00AC3A6B">
        <w:rPr>
          <w:sz w:val="27"/>
          <w:szCs w:val="27"/>
        </w:rPr>
        <w:tab/>
        <w:t>Координирует деятельность старост населенных пунктов, знакомит их     с соответствую</w:t>
      </w:r>
      <w:r w:rsidRPr="00AC3A6B">
        <w:rPr>
          <w:sz w:val="27"/>
          <w:szCs w:val="27"/>
        </w:rPr>
        <w:softHyphen/>
        <w:t>щими нормативными актами, постановлениями и распоряжениями администрации сельсовета, проводит совещания с ними;</w:t>
      </w:r>
    </w:p>
    <w:p w:rsidR="00933361" w:rsidRPr="00AC3A6B" w:rsidRDefault="00933361" w:rsidP="00933361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Способствует установлению связей старост сельских населенных пунктов с обществен</w:t>
      </w:r>
      <w:r w:rsidRPr="00AC3A6B">
        <w:rPr>
          <w:sz w:val="27"/>
          <w:szCs w:val="27"/>
        </w:rPr>
        <w:softHyphen/>
        <w:t>ными объединениями и организациями;</w:t>
      </w:r>
    </w:p>
    <w:p w:rsidR="00933361" w:rsidRPr="00AC3A6B" w:rsidRDefault="00933361" w:rsidP="00933361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C3A6B">
        <w:rPr>
          <w:sz w:val="27"/>
          <w:szCs w:val="27"/>
        </w:rPr>
        <w:t>Создает необходимые условия для работы старост сельских населенных пунктов.</w:t>
      </w:r>
    </w:p>
    <w:p w:rsidR="00933361" w:rsidRPr="00AC3A6B" w:rsidRDefault="00933361" w:rsidP="00933361">
      <w:pPr>
        <w:rPr>
          <w:rFonts w:ascii="Arial" w:hAnsi="Arial" w:cs="Arial"/>
          <w:sz w:val="27"/>
          <w:szCs w:val="27"/>
        </w:rPr>
        <w:sectPr w:rsidR="00933361" w:rsidRPr="00AC3A6B">
          <w:pgSz w:w="11909" w:h="16834"/>
          <w:pgMar w:top="1134" w:right="567" w:bottom="1134" w:left="1418" w:header="720" w:footer="720" w:gutter="0"/>
          <w:cols w:space="720"/>
        </w:sectPr>
      </w:pPr>
    </w:p>
    <w:p w:rsidR="00933361" w:rsidRPr="00AC3A6B" w:rsidRDefault="00933361" w:rsidP="00933361">
      <w:pPr>
        <w:shd w:val="clear" w:color="auto" w:fill="FFFFFF"/>
        <w:ind w:left="5640"/>
        <w:rPr>
          <w:color w:val="000000"/>
          <w:sz w:val="27"/>
          <w:szCs w:val="27"/>
        </w:rPr>
      </w:pPr>
      <w:r w:rsidRPr="00AC3A6B">
        <w:rPr>
          <w:color w:val="000000"/>
          <w:sz w:val="27"/>
          <w:szCs w:val="27"/>
        </w:rPr>
        <w:lastRenderedPageBreak/>
        <w:t>Приложение № 2 к решению</w:t>
      </w:r>
    </w:p>
    <w:p w:rsidR="00933361" w:rsidRPr="00AC3A6B" w:rsidRDefault="00933361" w:rsidP="00933361">
      <w:pPr>
        <w:shd w:val="clear" w:color="auto" w:fill="FFFFFF"/>
        <w:ind w:left="5640"/>
        <w:rPr>
          <w:color w:val="000000"/>
          <w:spacing w:val="-2"/>
          <w:sz w:val="27"/>
          <w:szCs w:val="27"/>
        </w:rPr>
      </w:pPr>
      <w:r w:rsidRPr="00AC3A6B">
        <w:rPr>
          <w:color w:val="000000"/>
          <w:sz w:val="27"/>
          <w:szCs w:val="27"/>
        </w:rPr>
        <w:t>Александровского сельского Совета депутатов</w:t>
      </w:r>
      <w:r w:rsidRPr="00AC3A6B">
        <w:rPr>
          <w:color w:val="000000"/>
          <w:spacing w:val="-2"/>
          <w:sz w:val="27"/>
          <w:szCs w:val="27"/>
        </w:rPr>
        <w:t xml:space="preserve">  </w:t>
      </w:r>
    </w:p>
    <w:p w:rsidR="00933361" w:rsidRPr="00AC3A6B" w:rsidRDefault="00933361" w:rsidP="00933361">
      <w:pPr>
        <w:shd w:val="clear" w:color="auto" w:fill="FFFFFF"/>
        <w:ind w:left="5640"/>
        <w:rPr>
          <w:sz w:val="27"/>
          <w:szCs w:val="27"/>
        </w:rPr>
      </w:pPr>
      <w:r w:rsidRPr="00AC3A6B">
        <w:rPr>
          <w:color w:val="000000"/>
          <w:spacing w:val="-2"/>
          <w:sz w:val="27"/>
          <w:szCs w:val="27"/>
        </w:rPr>
        <w:t xml:space="preserve">от  </w:t>
      </w:r>
      <w:r w:rsidR="00AC3A6B" w:rsidRPr="00AC3A6B">
        <w:rPr>
          <w:color w:val="000000"/>
          <w:spacing w:val="-2"/>
          <w:sz w:val="27"/>
          <w:szCs w:val="27"/>
        </w:rPr>
        <w:t>11.03</w:t>
      </w:r>
      <w:r w:rsidR="00140FEE" w:rsidRPr="00AC3A6B">
        <w:rPr>
          <w:color w:val="000000"/>
          <w:spacing w:val="-2"/>
          <w:sz w:val="27"/>
          <w:szCs w:val="27"/>
        </w:rPr>
        <w:t xml:space="preserve">.2021 </w:t>
      </w:r>
      <w:r w:rsidRPr="00AC3A6B">
        <w:rPr>
          <w:color w:val="000000"/>
          <w:spacing w:val="-2"/>
          <w:sz w:val="27"/>
          <w:szCs w:val="27"/>
        </w:rPr>
        <w:t xml:space="preserve"> № </w:t>
      </w:r>
      <w:r w:rsidR="00AC3A6B" w:rsidRPr="00AC3A6B">
        <w:rPr>
          <w:color w:val="000000"/>
          <w:spacing w:val="-2"/>
          <w:sz w:val="27"/>
          <w:szCs w:val="27"/>
        </w:rPr>
        <w:t>17</w:t>
      </w:r>
    </w:p>
    <w:p w:rsidR="00933361" w:rsidRDefault="00933361" w:rsidP="00933361">
      <w:pPr>
        <w:shd w:val="clear" w:color="auto" w:fill="FFFFFF"/>
        <w:ind w:left="696"/>
        <w:rPr>
          <w:rFonts w:ascii="Arial" w:hAnsi="Arial" w:cs="Arial"/>
          <w:spacing w:val="-8"/>
        </w:rPr>
      </w:pPr>
    </w:p>
    <w:p w:rsidR="00933361" w:rsidRDefault="00933361" w:rsidP="00933361">
      <w:pPr>
        <w:shd w:val="clear" w:color="auto" w:fill="FFFFFF"/>
        <w:ind w:left="696"/>
        <w:rPr>
          <w:rFonts w:ascii="Arial" w:hAnsi="Arial" w:cs="Arial"/>
        </w:rPr>
      </w:pPr>
    </w:p>
    <w:p w:rsidR="00933361" w:rsidRDefault="00933361" w:rsidP="00933361">
      <w:pPr>
        <w:shd w:val="clear" w:color="auto" w:fill="FFFFFF"/>
        <w:ind w:left="696"/>
        <w:rPr>
          <w:rFonts w:ascii="Arial" w:hAnsi="Arial" w:cs="Arial"/>
        </w:rPr>
      </w:pPr>
    </w:p>
    <w:p w:rsidR="00933361" w:rsidRDefault="00933361" w:rsidP="00933361">
      <w:pPr>
        <w:shd w:val="clear" w:color="auto" w:fill="FFFFFF"/>
        <w:ind w:left="696"/>
        <w:rPr>
          <w:rFonts w:ascii="Arial" w:hAnsi="Arial" w:cs="Arial"/>
        </w:rPr>
      </w:pPr>
    </w:p>
    <w:p w:rsidR="00933361" w:rsidRDefault="00933361" w:rsidP="00933361">
      <w:pPr>
        <w:shd w:val="clear" w:color="auto" w:fill="FFFFFF"/>
        <w:ind w:left="696"/>
        <w:rPr>
          <w:rFonts w:ascii="Arial" w:hAnsi="Arial" w:cs="Arial"/>
        </w:rPr>
      </w:pPr>
    </w:p>
    <w:p w:rsidR="00984278" w:rsidRDefault="00984278" w:rsidP="00140F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удостоверения</w:t>
      </w:r>
    </w:p>
    <w:p w:rsidR="00984278" w:rsidRDefault="00984278" w:rsidP="00140F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старосты населенного пункта в</w:t>
      </w:r>
      <w:r w:rsidRPr="00140FEE">
        <w:rPr>
          <w:rFonts w:ascii="Times New Roman" w:hAnsi="Times New Roman" w:cs="Times New Roman"/>
          <w:sz w:val="28"/>
          <w:szCs w:val="28"/>
        </w:rPr>
        <w:t xml:space="preserve"> </w:t>
      </w:r>
      <w:r w:rsidR="00140FEE" w:rsidRPr="00140FEE">
        <w:rPr>
          <w:rFonts w:ascii="Times New Roman" w:hAnsi="Times New Roman" w:cs="Times New Roman"/>
          <w:sz w:val="28"/>
          <w:szCs w:val="28"/>
        </w:rPr>
        <w:t>администрации Александровского сельсовета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FEE" w:rsidRDefault="00140FEE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Pr="00140FEE" w:rsidRDefault="00984278" w:rsidP="00140F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EE">
        <w:rPr>
          <w:rFonts w:ascii="Times New Roman" w:hAnsi="Times New Roman" w:cs="Times New Roman"/>
          <w:b/>
          <w:sz w:val="28"/>
          <w:szCs w:val="28"/>
        </w:rPr>
        <w:t>УДОСТОВЕРЕНИЕ СТАРОСТЫ № ____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 с «____»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 «____» _______ г.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0580" cy="9982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78" w:rsidRDefault="00984278" w:rsidP="00984278">
      <w:pPr>
        <w:pStyle w:val="ConsPlusNormal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_________________________________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Отчество_____________________________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40FEE">
        <w:rPr>
          <w:rFonts w:ascii="Times New Roman" w:hAnsi="Times New Roman" w:cs="Times New Roman"/>
          <w:sz w:val="28"/>
          <w:szCs w:val="28"/>
        </w:rPr>
        <w:t xml:space="preserve">                         Дата выдачи</w:t>
      </w:r>
    </w:p>
    <w:p w:rsidR="00140FEE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</w:t>
      </w:r>
      <w:r w:rsidR="00140FEE">
        <w:rPr>
          <w:rFonts w:ascii="Times New Roman" w:hAnsi="Times New Roman" w:cs="Times New Roman"/>
          <w:sz w:val="28"/>
          <w:szCs w:val="28"/>
        </w:rPr>
        <w:t xml:space="preserve">         «____» _________20 </w:t>
      </w:r>
      <w:proofErr w:type="spellStart"/>
      <w:r w:rsidR="00140FEE">
        <w:rPr>
          <w:rFonts w:ascii="Times New Roman" w:hAnsi="Times New Roman" w:cs="Times New Roman"/>
          <w:sz w:val="28"/>
          <w:szCs w:val="28"/>
        </w:rPr>
        <w:t>___г</w:t>
      </w:r>
      <w:proofErr w:type="spellEnd"/>
      <w:r w:rsidR="00140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FEE" w:rsidRDefault="00984278" w:rsidP="00140F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93336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(ФИО)</w:t>
      </w:r>
      <w:r w:rsidR="00140FEE"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140FEE" w:rsidRDefault="00140FEE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удостоверение подлежит возврату</w:t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оставлении должности старосты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4278" w:rsidRDefault="00984278" w:rsidP="00984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278" w:rsidRDefault="00984278"/>
    <w:sectPr w:rsidR="00984278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9C" w:rsidRDefault="00E4139C" w:rsidP="00984278">
      <w:r>
        <w:separator/>
      </w:r>
    </w:p>
  </w:endnote>
  <w:endnote w:type="continuationSeparator" w:id="0">
    <w:p w:rsidR="00E4139C" w:rsidRDefault="00E4139C" w:rsidP="0098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9C" w:rsidRDefault="00E4139C" w:rsidP="00984278">
      <w:r>
        <w:separator/>
      </w:r>
    </w:p>
  </w:footnote>
  <w:footnote w:type="continuationSeparator" w:id="0">
    <w:p w:rsidR="00E4139C" w:rsidRDefault="00E4139C" w:rsidP="00984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4"/>
    </w:lvlOverride>
  </w:num>
  <w:num w:numId="4">
    <w:abstractNumId w:val="7"/>
    <w:lvlOverride w:ilvl="0">
      <w:lvl w:ilvl="0">
        <w:start w:val="4"/>
        <w:numFmt w:val="decimal"/>
        <w:lvlText w:val="2.%1."/>
        <w:legacy w:legacy="1" w:legacySpace="0" w:legacyIndent="4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0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5"/>
    </w:lvlOverride>
  </w:num>
  <w:num w:numId="8">
    <w:abstractNumId w:val="5"/>
    <w:lvlOverride w:ilvl="0">
      <w:startOverride w:val="2"/>
    </w:lvlOverride>
  </w:num>
  <w:num w:numId="9">
    <w:abstractNumId w:val="1"/>
    <w:lvlOverride w:ilvl="0">
      <w:startOverride w:val="10"/>
    </w:lvlOverride>
  </w:num>
  <w:num w:numId="10">
    <w:abstractNumId w:val="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FCD"/>
    <w:rsid w:val="00013841"/>
    <w:rsid w:val="000218D6"/>
    <w:rsid w:val="000478C3"/>
    <w:rsid w:val="00140FEE"/>
    <w:rsid w:val="001B4E38"/>
    <w:rsid w:val="002C1404"/>
    <w:rsid w:val="003A6116"/>
    <w:rsid w:val="00504FCD"/>
    <w:rsid w:val="008318BF"/>
    <w:rsid w:val="008B67FD"/>
    <w:rsid w:val="00933361"/>
    <w:rsid w:val="00984278"/>
    <w:rsid w:val="00A578A7"/>
    <w:rsid w:val="00AC3A6B"/>
    <w:rsid w:val="00AD4A97"/>
    <w:rsid w:val="00B03FB9"/>
    <w:rsid w:val="00B85385"/>
    <w:rsid w:val="00C402E2"/>
    <w:rsid w:val="00E1043A"/>
    <w:rsid w:val="00E4139C"/>
    <w:rsid w:val="00E65080"/>
    <w:rsid w:val="00E838FF"/>
    <w:rsid w:val="00EA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FC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04FC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04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5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5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8427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4278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8427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1788</Words>
  <Characters>10195</Characters>
  <Application>Microsoft Office Word</Application>
  <DocSecurity>0</DocSecurity>
  <Lines>84</Lines>
  <Paragraphs>23</Paragraphs>
  <ScaleCrop>false</ScaleCrop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2021-03-30T03:51:00Z</cp:lastPrinted>
  <dcterms:created xsi:type="dcterms:W3CDTF">2021-03-02T03:41:00Z</dcterms:created>
  <dcterms:modified xsi:type="dcterms:W3CDTF">2021-03-30T03:51:00Z</dcterms:modified>
</cp:coreProperties>
</file>