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0" w:rsidRDefault="00C91160" w:rsidP="00C91160">
      <w:pPr>
        <w:rPr>
          <w:i/>
          <w:szCs w:val="28"/>
        </w:rPr>
      </w:pPr>
    </w:p>
    <w:p w:rsidR="00C91160" w:rsidRDefault="00C91160" w:rsidP="00C91160">
      <w:pPr>
        <w:rPr>
          <w:rFonts w:cs="Arial"/>
          <w:szCs w:val="28"/>
        </w:rPr>
      </w:pPr>
      <w:r>
        <w:rPr>
          <w:i/>
          <w:szCs w:val="28"/>
        </w:rPr>
        <w:t xml:space="preserve">                                    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2112"/>
        <w:gridCol w:w="1056"/>
        <w:gridCol w:w="869"/>
        <w:gridCol w:w="747"/>
        <w:gridCol w:w="1056"/>
      </w:tblGrid>
      <w:tr w:rsidR="00C91160" w:rsidRPr="00C91160" w:rsidTr="00C91160">
        <w:trPr>
          <w:trHeight w:val="1178"/>
        </w:trPr>
        <w:tc>
          <w:tcPr>
            <w:tcW w:w="1056" w:type="dxa"/>
            <w:noWrap/>
            <w:vAlign w:val="bottom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2" w:type="dxa"/>
            <w:noWrap/>
            <w:vAlign w:val="bottom"/>
          </w:tcPr>
          <w:p w:rsidR="00C91160" w:rsidRPr="00C91160" w:rsidRDefault="00C91160" w:rsidP="00C91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6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160">
              <w:rPr>
                <w:rFonts w:ascii="Times New Roman" w:hAnsi="Times New Roman" w:cs="Times New Roman"/>
              </w:rPr>
              <w:t xml:space="preserve"> </w:t>
            </w:r>
          </w:p>
          <w:p w:rsidR="00C91160" w:rsidRPr="00C91160" w:rsidRDefault="00C91160" w:rsidP="00C911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  <w:vAlign w:val="bottom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noWrap/>
            <w:vAlign w:val="bottom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91160" w:rsidRPr="00C91160" w:rsidTr="00C91160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C91160" w:rsidRPr="00C91160" w:rsidRDefault="00C91160" w:rsidP="00C911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</w:rPr>
            </w:pPr>
            <w:r w:rsidRPr="00C91160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C91160" w:rsidRPr="00C91160" w:rsidTr="00C91160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C91160" w:rsidRPr="00C91160" w:rsidRDefault="00C91160" w:rsidP="00C91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160"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C91160" w:rsidRPr="00C91160" w:rsidRDefault="00C91160" w:rsidP="00C91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160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C91160" w:rsidRPr="00C91160" w:rsidTr="00C91160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C91160" w:rsidRPr="00C91160" w:rsidRDefault="00C91160" w:rsidP="00C91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91160">
              <w:rPr>
                <w:rFonts w:ascii="Times New Roman" w:hAnsi="Times New Roman" w:cs="Times New Roman"/>
                <w:sz w:val="56"/>
                <w:szCs w:val="56"/>
              </w:rPr>
              <w:t xml:space="preserve">ПОСТАНОВЛЕНИЕ </w:t>
            </w:r>
          </w:p>
        </w:tc>
      </w:tr>
      <w:tr w:rsidR="00C91160" w:rsidRPr="00C91160" w:rsidTr="00C91160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1160">
              <w:rPr>
                <w:rFonts w:ascii="Times New Roman" w:hAnsi="Times New Roman" w:cs="Times New Roman"/>
                <w:sz w:val="26"/>
                <w:szCs w:val="26"/>
              </w:rPr>
              <w:t>26.07.2021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1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9116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91160">
              <w:rPr>
                <w:rFonts w:ascii="Times New Roman" w:hAnsi="Times New Roman" w:cs="Times New Roman"/>
                <w:sz w:val="26"/>
                <w:szCs w:val="26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noWrap/>
            <w:vAlign w:val="center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dxa"/>
            <w:noWrap/>
            <w:vAlign w:val="center"/>
          </w:tcPr>
          <w:p w:rsidR="00C91160" w:rsidRPr="00C91160" w:rsidRDefault="00C91160" w:rsidP="00C91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noWrap/>
            <w:vAlign w:val="bottom"/>
          </w:tcPr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1160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  <w:r w:rsidR="000562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91160">
              <w:rPr>
                <w:rFonts w:ascii="Times New Roman" w:hAnsi="Times New Roman" w:cs="Times New Roman"/>
                <w:sz w:val="26"/>
                <w:szCs w:val="26"/>
              </w:rPr>
              <w:t>-пг</w:t>
            </w:r>
          </w:p>
          <w:p w:rsidR="00C91160" w:rsidRPr="00C91160" w:rsidRDefault="00C91160" w:rsidP="00C911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08C4" w:rsidRDefault="001C08C4" w:rsidP="001C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1C08C4" w:rsidRPr="00C91160" w:rsidTr="001C08C4">
        <w:tc>
          <w:tcPr>
            <w:tcW w:w="4786" w:type="dxa"/>
          </w:tcPr>
          <w:p w:rsidR="001C08C4" w:rsidRPr="00C91160" w:rsidRDefault="001C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1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порядка информационного обеспечения субъектов малого и среднего предпринимательства в Администрации </w:t>
            </w:r>
            <w:r w:rsidR="00C91160" w:rsidRPr="00C91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Александровского</w:t>
            </w:r>
            <w:r w:rsidRPr="00C91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сельсовета  Ирбейского района Красноярского края</w:t>
            </w:r>
          </w:p>
          <w:p w:rsidR="001C08C4" w:rsidRPr="00C91160" w:rsidRDefault="001C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1C08C4" w:rsidRPr="00C91160" w:rsidRDefault="001C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08C4" w:rsidRPr="00C91160" w:rsidRDefault="001C08C4" w:rsidP="001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</w:t>
      </w:r>
      <w:proofErr w:type="gramStart"/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</w:t>
      </w:r>
      <w:proofErr w:type="gramEnd"/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их</w:t>
      </w:r>
      <w:proofErr w:type="gramEnd"/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эффективного развития, руководствуясь  Уставом </w:t>
      </w:r>
      <w:r w:rsidR="00C91160"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Александровского </w:t>
      </w:r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сельсовета</w:t>
      </w:r>
      <w:r w:rsidRPr="00C91160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, </w:t>
      </w:r>
      <w:r w:rsidRPr="00C9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ПОСТАНОВЛЯЮ:</w:t>
      </w:r>
    </w:p>
    <w:p w:rsidR="001C08C4" w:rsidRPr="00C91160" w:rsidRDefault="001C08C4" w:rsidP="001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ru-RU"/>
        </w:rPr>
      </w:pPr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Утвердить Порядок информационного обеспечения субъектов малого и среднего предпринимательства в Администрации </w:t>
      </w:r>
      <w:r w:rsid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Александровского </w:t>
      </w:r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сельсовета Ирбейского района Красноярского края</w:t>
      </w:r>
      <w:r w:rsidRPr="00C91160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согласно приложению.</w:t>
      </w:r>
    </w:p>
    <w:p w:rsidR="001C08C4" w:rsidRPr="00C91160" w:rsidRDefault="001C08C4" w:rsidP="001C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Контроль за исполнением настоящего Постановления </w:t>
      </w:r>
      <w:r w:rsid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возлагаю  на  себя</w:t>
      </w:r>
      <w:r w:rsidRPr="00C911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056246" w:rsidRDefault="00056246" w:rsidP="00056246">
      <w:pPr>
        <w:pStyle w:val="a5"/>
        <w:ind w:left="710"/>
        <w:jc w:val="both"/>
        <w:rPr>
          <w:sz w:val="27"/>
          <w:szCs w:val="27"/>
        </w:rPr>
      </w:pPr>
      <w:r>
        <w:rPr>
          <w:sz w:val="27"/>
          <w:szCs w:val="27"/>
        </w:rPr>
        <w:t>3. Постановление вступает в силу со дня его подписания и подлежит</w:t>
      </w:r>
    </w:p>
    <w:p w:rsidR="00056246" w:rsidRDefault="00056246" w:rsidP="00056246">
      <w:pPr>
        <w:pStyle w:val="a5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официальному опубликованию в печатном издании «Александровский вестник».</w:t>
      </w:r>
    </w:p>
    <w:p w:rsidR="00056246" w:rsidRPr="00056246" w:rsidRDefault="00056246" w:rsidP="0005624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56246">
        <w:rPr>
          <w:rFonts w:ascii="Times New Roman" w:hAnsi="Times New Roman" w:cs="Times New Roman"/>
          <w:sz w:val="27"/>
          <w:szCs w:val="27"/>
        </w:rPr>
        <w:t>Глава сельсовета                                                                   И.Н. Белоусова</w:t>
      </w:r>
    </w:p>
    <w:p w:rsidR="001C08C4" w:rsidRDefault="001C08C4" w:rsidP="001C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br w:type="page"/>
      </w:r>
    </w:p>
    <w:p w:rsidR="001C08C4" w:rsidRDefault="001C08C4" w:rsidP="001C0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Приложение</w:t>
      </w:r>
    </w:p>
    <w:p w:rsidR="001C08C4" w:rsidRDefault="001C08C4" w:rsidP="001C0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 Постановлению </w:t>
      </w:r>
    </w:p>
    <w:p w:rsidR="001C08C4" w:rsidRDefault="001C08C4" w:rsidP="001C0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0562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26.07.2021г.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0562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21-пг</w:t>
      </w:r>
    </w:p>
    <w:p w:rsidR="001C08C4" w:rsidRDefault="001C08C4" w:rsidP="001C08C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08C4" w:rsidRDefault="001C08C4" w:rsidP="001C0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1C08C4" w:rsidRDefault="001C08C4" w:rsidP="001C0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ИНФОРМАЦИОННОГО ОБЕСПЕЧЕНИЯ СУБЪЕКТОВ МАЛОГО</w:t>
      </w:r>
    </w:p>
    <w:p w:rsidR="001C08C4" w:rsidRDefault="001C08C4" w:rsidP="001C08C4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на территории </w:t>
      </w:r>
      <w:r w:rsidR="00056246">
        <w:rPr>
          <w:rFonts w:ascii="Times New Roman" w:hAnsi="Times New Roman" w:cs="Times New Roman"/>
          <w:sz w:val="26"/>
          <w:szCs w:val="26"/>
        </w:rPr>
        <w:t>Александровского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Ирбейского района Красноярского края</w:t>
      </w:r>
    </w:p>
    <w:p w:rsidR="001C08C4" w:rsidRDefault="001C08C4" w:rsidP="001C0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Порядок информационного обеспечения субъектов малого и среднего предпринимательства </w:t>
      </w:r>
      <w:r w:rsidR="00056246">
        <w:rPr>
          <w:rFonts w:ascii="Times New Roman" w:hAnsi="Times New Roman" w:cs="Times New Roman"/>
          <w:sz w:val="26"/>
          <w:szCs w:val="26"/>
        </w:rPr>
        <w:t>Александровского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r w:rsidR="00056246">
        <w:rPr>
          <w:rFonts w:ascii="Times New Roman" w:hAnsi="Times New Roman" w:cs="Times New Roman"/>
          <w:sz w:val="26"/>
          <w:szCs w:val="26"/>
        </w:rPr>
        <w:t>Александровского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  <w:proofErr w:type="gramEnd"/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Информационное обеспечение реализуется в форме размещения на официальном сайте </w:t>
      </w:r>
      <w:r w:rsidR="00056246">
        <w:rPr>
          <w:rFonts w:ascii="Times New Roman" w:hAnsi="Times New Roman" w:cs="Times New Roman"/>
          <w:sz w:val="26"/>
          <w:szCs w:val="26"/>
        </w:rPr>
        <w:t>Александровского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 сайта </w:t>
      </w:r>
      <w:r w:rsidR="002903D1" w:rsidRPr="002903D1">
        <w:rPr>
          <w:rFonts w:ascii="Times New Roman" w:hAnsi="Times New Roman" w:cs="Times New Roman"/>
          <w:sz w:val="26"/>
          <w:szCs w:val="26"/>
        </w:rPr>
        <w:t>https://aleksandrovka24.ru/</w:t>
      </w:r>
      <w:r w:rsidR="002903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в разделе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«Поддержка субъектов малого и среднего предпринимательства»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Сайт),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Координатором работ по информационному обеспечению субъектов малого и среднего предпринимательства является администрация </w:t>
      </w:r>
      <w:r w:rsidR="00056246">
        <w:rPr>
          <w:rFonts w:ascii="Times New Roman" w:hAnsi="Times New Roman" w:cs="Times New Roman"/>
          <w:sz w:val="26"/>
          <w:szCs w:val="26"/>
        </w:rPr>
        <w:t>Александровского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федеральными органами исполнительной власти;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органами исполнительной власти Красноярского края;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органами местного самоуправления </w:t>
      </w:r>
      <w:r w:rsidR="00056246">
        <w:rPr>
          <w:rFonts w:ascii="Times New Roman" w:hAnsi="Times New Roman" w:cs="Times New Roman"/>
          <w:sz w:val="26"/>
          <w:szCs w:val="26"/>
        </w:rPr>
        <w:t>Александровского сельсовета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организациями, образующими инфраструктуру поддержки малого и среднего предпринимательства;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общественными организациями, выражающими интересы субъектов малого и среднего предпринимательства;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 Сайте в обязательном порядке размещается следующая информация: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реализации государственных программ (подпрограмм) Российской Федерации, государственных программ (подпрограмм) Красноярского края, муниципальных программ (подпрограмм);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финансово-экономическом состоянии субъектов малого и среднего предпринимательства;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государственном и муниципальном имуществе, включенном в перечни, указанные в части 4 статьи 18 Федерального закона от 24.07.2007 № 209-ФЗ «О развитии малого и среднего предпринимательства в Российской Федерации»;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1C08C4" w:rsidRDefault="001C08C4" w:rsidP="001C08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Информация, указанная в пункте 6 настоящего Порядка, размещается в соответствии 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p w:rsidR="001C08C4" w:rsidRDefault="001C08C4" w:rsidP="001C08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3FB9" w:rsidRDefault="00B03FB9"/>
    <w:sectPr w:rsidR="00B03FB9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8C4"/>
    <w:rsid w:val="00056246"/>
    <w:rsid w:val="001C08C4"/>
    <w:rsid w:val="002903D1"/>
    <w:rsid w:val="005254E5"/>
    <w:rsid w:val="008B705F"/>
    <w:rsid w:val="00B03FB9"/>
    <w:rsid w:val="00B168D5"/>
    <w:rsid w:val="00C91160"/>
    <w:rsid w:val="00E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8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2021-08-04T02:12:00Z</cp:lastPrinted>
  <dcterms:created xsi:type="dcterms:W3CDTF">2021-08-04T01:32:00Z</dcterms:created>
  <dcterms:modified xsi:type="dcterms:W3CDTF">2021-08-04T02:12:00Z</dcterms:modified>
</cp:coreProperties>
</file>